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7ACE3" w14:textId="77777777" w:rsidR="00256CB2" w:rsidRPr="002216B3" w:rsidRDefault="00256CB2" w:rsidP="00256CB2">
      <w:pPr>
        <w:outlineLvl w:val="0"/>
        <w:rPr>
          <w:rFonts w:ascii="Arial" w:hAnsi="Arial" w:cs="Arial"/>
          <w:kern w:val="36"/>
        </w:rPr>
      </w:pPr>
    </w:p>
    <w:p w14:paraId="612D26AE" w14:textId="5DC35BEC" w:rsidR="00022D73" w:rsidRPr="00022D73" w:rsidRDefault="00022D73" w:rsidP="00022D73">
      <w:pPr>
        <w:rPr>
          <w:rFonts w:ascii="Arial" w:hAnsi="Arial" w:cs="Arial"/>
          <w:b/>
          <w:bCs/>
          <w:kern w:val="36"/>
        </w:rPr>
      </w:pPr>
      <w:r w:rsidRPr="00022D73">
        <w:rPr>
          <w:rFonts w:ascii="Arial" w:hAnsi="Arial" w:cs="Arial"/>
          <w:b/>
          <w:bCs/>
          <w:kern w:val="36"/>
        </w:rPr>
        <w:t xml:space="preserve">FROM: </w:t>
      </w:r>
      <w:bookmarkStart w:id="0" w:name="_Hlk80603129"/>
      <w:r>
        <w:rPr>
          <w:rFonts w:ascii="Arial" w:hAnsi="Arial" w:cs="Arial"/>
          <w:kern w:val="36"/>
        </w:rPr>
        <w:t>Melanie Boney</w:t>
      </w:r>
      <w:bookmarkEnd w:id="0"/>
    </w:p>
    <w:p w14:paraId="1C31C970" w14:textId="77777777" w:rsidR="00022D73" w:rsidRPr="00022D73" w:rsidRDefault="00022D73" w:rsidP="00022D73">
      <w:pPr>
        <w:rPr>
          <w:rFonts w:ascii="Arial" w:hAnsi="Arial" w:cs="Arial"/>
          <w:b/>
          <w:bCs/>
          <w:kern w:val="36"/>
        </w:rPr>
      </w:pPr>
      <w:r w:rsidRPr="00022D73">
        <w:rPr>
          <w:rFonts w:ascii="Arial" w:hAnsi="Arial" w:cs="Arial"/>
          <w:b/>
          <w:bCs/>
          <w:kern w:val="36"/>
        </w:rPr>
        <w:t xml:space="preserve">SENT:  </w:t>
      </w:r>
      <w:r w:rsidRPr="00022D73">
        <w:rPr>
          <w:rFonts w:ascii="Arial" w:hAnsi="Arial" w:cs="Arial"/>
          <w:kern w:val="36"/>
        </w:rPr>
        <w:t>September 3, 2021</w:t>
      </w:r>
    </w:p>
    <w:p w14:paraId="3D099A90" w14:textId="77777777" w:rsidR="00022D73" w:rsidRPr="00022D73" w:rsidRDefault="00022D73" w:rsidP="00022D73">
      <w:pPr>
        <w:rPr>
          <w:rFonts w:ascii="Arial" w:hAnsi="Arial" w:cs="Arial"/>
          <w:kern w:val="36"/>
        </w:rPr>
      </w:pPr>
      <w:r w:rsidRPr="00022D73">
        <w:rPr>
          <w:rFonts w:ascii="Arial" w:hAnsi="Arial" w:cs="Arial"/>
          <w:b/>
          <w:bCs/>
          <w:kern w:val="36"/>
        </w:rPr>
        <w:t xml:space="preserve">To:       </w:t>
      </w:r>
      <w:r w:rsidRPr="00022D73">
        <w:rPr>
          <w:rFonts w:ascii="Arial" w:hAnsi="Arial" w:cs="Arial"/>
          <w:kern w:val="36"/>
        </w:rPr>
        <w:t xml:space="preserve">ORA HQ OTED Course Distribution List </w:t>
      </w:r>
    </w:p>
    <w:p w14:paraId="5845A399" w14:textId="77777777" w:rsidR="00022D73" w:rsidRPr="00022D73" w:rsidRDefault="00022D73" w:rsidP="00022D73">
      <w:pPr>
        <w:rPr>
          <w:rFonts w:ascii="Arial" w:hAnsi="Arial" w:cs="Arial"/>
          <w:kern w:val="36"/>
        </w:rPr>
      </w:pPr>
      <w:r w:rsidRPr="00022D73">
        <w:rPr>
          <w:rFonts w:ascii="Arial" w:hAnsi="Arial" w:cs="Arial"/>
          <w:b/>
          <w:bCs/>
          <w:kern w:val="36"/>
        </w:rPr>
        <w:t xml:space="preserve">Cc:       </w:t>
      </w:r>
      <w:r w:rsidRPr="00022D73">
        <w:rPr>
          <w:rFonts w:ascii="Arial" w:hAnsi="Arial" w:cs="Arial"/>
          <w:kern w:val="36"/>
        </w:rPr>
        <w:t>ORA OSCP Distribution List</w:t>
      </w:r>
    </w:p>
    <w:p w14:paraId="3BD12B62" w14:textId="2DFCDA0B" w:rsidR="00256CB2" w:rsidRPr="006A58FF" w:rsidRDefault="00256CB2" w:rsidP="00022D73">
      <w:pPr>
        <w:rPr>
          <w:rFonts w:ascii="Arial" w:hAnsi="Arial" w:cs="Arial"/>
          <w:color w:val="5B9BD5" w:themeColor="accent1"/>
        </w:rPr>
      </w:pPr>
      <w:r w:rsidRPr="002216B3">
        <w:rPr>
          <w:rFonts w:ascii="Arial" w:hAnsi="Arial" w:cs="Arial"/>
          <w:b/>
          <w:bCs/>
        </w:rPr>
        <w:t>Subject</w:t>
      </w:r>
      <w:r w:rsidRPr="002216B3">
        <w:rPr>
          <w:rFonts w:ascii="Arial" w:hAnsi="Arial" w:cs="Arial"/>
        </w:rPr>
        <w:t xml:space="preserve">: COURSE ANNOUNCEMENT </w:t>
      </w:r>
      <w:r w:rsidR="00DA3B1B" w:rsidRPr="00DA3B1B">
        <w:rPr>
          <w:rFonts w:ascii="Arial" w:hAnsi="Arial" w:cs="Arial"/>
        </w:rPr>
        <w:t>FD312 Special Processes at Retail May 16-20, 2022</w:t>
      </w:r>
    </w:p>
    <w:p w14:paraId="627A243E" w14:textId="77777777" w:rsidR="00256CB2" w:rsidRPr="002216B3" w:rsidRDefault="00256CB2" w:rsidP="00256CB2">
      <w:pPr>
        <w:outlineLvl w:val="0"/>
        <w:rPr>
          <w:rFonts w:ascii="Arial" w:hAnsi="Arial" w:cs="Arial"/>
          <w:kern w:val="36"/>
        </w:rPr>
      </w:pPr>
    </w:p>
    <w:p w14:paraId="02CD4FF8" w14:textId="3D7BB798" w:rsidR="00256CB2" w:rsidRPr="002216B3" w:rsidRDefault="00256CB2" w:rsidP="00256CB2">
      <w:pPr>
        <w:outlineLvl w:val="0"/>
        <w:rPr>
          <w:rFonts w:ascii="Arial" w:hAnsi="Arial" w:cs="Arial"/>
          <w:kern w:val="36"/>
        </w:rPr>
      </w:pPr>
      <w:r w:rsidRPr="002216B3">
        <w:rPr>
          <w:rFonts w:ascii="Arial" w:hAnsi="Arial" w:cs="Arial"/>
          <w:kern w:val="36"/>
        </w:rPr>
        <w:t>DATE: </w:t>
      </w:r>
      <w:r w:rsidR="00022D73">
        <w:rPr>
          <w:rFonts w:ascii="Arial" w:hAnsi="Arial" w:cs="Arial"/>
          <w:kern w:val="36"/>
        </w:rPr>
        <w:t>September 3, 2021</w:t>
      </w:r>
    </w:p>
    <w:p w14:paraId="198190B9" w14:textId="77777777" w:rsidR="00256CB2" w:rsidRPr="002216B3" w:rsidRDefault="00256CB2" w:rsidP="00256CB2">
      <w:pPr>
        <w:outlineLvl w:val="0"/>
        <w:rPr>
          <w:rFonts w:ascii="Arial" w:hAnsi="Arial" w:cs="Arial"/>
          <w:kern w:val="36"/>
        </w:rPr>
      </w:pPr>
    </w:p>
    <w:p w14:paraId="1A99C275" w14:textId="1103AC0D" w:rsidR="00256CB2" w:rsidRPr="002216B3" w:rsidRDefault="00256CB2" w:rsidP="00256CB2">
      <w:pPr>
        <w:outlineLvl w:val="0"/>
        <w:rPr>
          <w:rFonts w:ascii="Arial" w:hAnsi="Arial" w:cs="Arial"/>
          <w:kern w:val="36"/>
        </w:rPr>
      </w:pPr>
      <w:r w:rsidRPr="002216B3">
        <w:rPr>
          <w:rFonts w:ascii="Arial" w:hAnsi="Arial" w:cs="Arial"/>
          <w:kern w:val="36"/>
        </w:rPr>
        <w:t xml:space="preserve">FROM: </w:t>
      </w:r>
      <w:r w:rsidR="00022D73" w:rsidRPr="00022D73">
        <w:rPr>
          <w:rFonts w:ascii="Arial" w:hAnsi="Arial" w:cs="Arial"/>
          <w:kern w:val="36"/>
        </w:rPr>
        <w:t>Melanie Boney</w:t>
      </w:r>
    </w:p>
    <w:p w14:paraId="17C5C44B" w14:textId="4F534559" w:rsidR="00256CB2" w:rsidRPr="002216B3" w:rsidRDefault="00256CB2" w:rsidP="00256CB2">
      <w:pPr>
        <w:rPr>
          <w:rFonts w:ascii="Arial" w:hAnsi="Arial" w:cs="Arial"/>
        </w:rPr>
      </w:pPr>
      <w:r>
        <w:rPr>
          <w:rFonts w:ascii="Arial" w:hAnsi="Arial" w:cs="Arial"/>
        </w:rPr>
        <w:t>             Training Officer</w:t>
      </w:r>
      <w:r w:rsidRPr="002216B3">
        <w:rPr>
          <w:rFonts w:ascii="Arial" w:hAnsi="Arial" w:cs="Arial"/>
        </w:rPr>
        <w:t xml:space="preserve">, </w:t>
      </w:r>
      <w:r w:rsidR="0074488A">
        <w:rPr>
          <w:rFonts w:ascii="Arial" w:hAnsi="Arial" w:cs="Arial"/>
        </w:rPr>
        <w:t>Office of Training Education and Development</w:t>
      </w:r>
      <w:r w:rsidRPr="002216B3">
        <w:rPr>
          <w:rFonts w:ascii="Arial" w:hAnsi="Arial" w:cs="Arial"/>
        </w:rPr>
        <w:t xml:space="preserve"> (HFC-60)</w:t>
      </w:r>
    </w:p>
    <w:p w14:paraId="19083728" w14:textId="77777777" w:rsidR="00256CB2" w:rsidRPr="002216B3" w:rsidRDefault="00256CB2" w:rsidP="00256CB2">
      <w:pPr>
        <w:rPr>
          <w:rFonts w:ascii="Arial" w:hAnsi="Arial" w:cs="Arial"/>
        </w:rPr>
      </w:pPr>
    </w:p>
    <w:p w14:paraId="6B38BF10" w14:textId="77777777" w:rsidR="00DE58D1" w:rsidRDefault="00DE58D1" w:rsidP="00256CB2">
      <w:pPr>
        <w:rPr>
          <w:rFonts w:ascii="Arial" w:hAnsi="Arial" w:cs="Arial"/>
        </w:rPr>
        <w:sectPr w:rsidR="00DE58D1" w:rsidSect="00256CB2">
          <w:headerReference w:type="default" r:id="rId7"/>
          <w:footerReference w:type="even" r:id="rId8"/>
          <w:footerReference w:type="default" r:id="rId9"/>
          <w:type w:val="continuous"/>
          <w:pgSz w:w="12240" w:h="15840"/>
          <w:pgMar w:top="864" w:right="1440" w:bottom="720" w:left="1440" w:header="720" w:footer="720" w:gutter="0"/>
          <w:cols w:space="720"/>
        </w:sectPr>
      </w:pPr>
    </w:p>
    <w:p w14:paraId="136DA5DB" w14:textId="58C41D24" w:rsidR="00DE58D1" w:rsidRPr="00DE58D1" w:rsidRDefault="00CC5646" w:rsidP="00DE58D1">
      <w:pPr>
        <w:rPr>
          <w:rFonts w:ascii="Arial" w:hAnsi="Arial" w:cs="Arial"/>
          <w:b/>
        </w:rPr>
      </w:pPr>
      <w:r>
        <w:rPr>
          <w:rFonts w:ascii="Arial" w:hAnsi="Arial" w:cs="Arial"/>
          <w:b/>
        </w:rPr>
        <w:t>Course Location</w:t>
      </w:r>
    </w:p>
    <w:p w14:paraId="3CB710C3" w14:textId="77777777" w:rsidR="00CC5646" w:rsidRDefault="00CC5646" w:rsidP="00DE58D1">
      <w:pPr>
        <w:rPr>
          <w:rFonts w:ascii="Arial" w:hAnsi="Arial" w:cs="Arial"/>
          <w:lang w:val="da-DK"/>
        </w:rPr>
      </w:pPr>
    </w:p>
    <w:p w14:paraId="1BC2FA00" w14:textId="30D6A343" w:rsidR="009D6BEE" w:rsidRDefault="009D6BEE" w:rsidP="00256CB2">
      <w:pPr>
        <w:rPr>
          <w:rFonts w:ascii="Arial" w:hAnsi="Arial" w:cs="Arial"/>
          <w:b/>
          <w:bCs/>
        </w:rPr>
        <w:sectPr w:rsidR="009D6BEE" w:rsidSect="00DE58D1">
          <w:type w:val="continuous"/>
          <w:pgSz w:w="12240" w:h="15840"/>
          <w:pgMar w:top="864" w:right="1440" w:bottom="720" w:left="1440" w:header="720" w:footer="720" w:gutter="0"/>
          <w:cols w:num="2" w:space="720"/>
        </w:sectPr>
      </w:pPr>
    </w:p>
    <w:p w14:paraId="78D833B3" w14:textId="77777777" w:rsidR="00CC5646" w:rsidRDefault="00CC5646" w:rsidP="00256CB2">
      <w:pPr>
        <w:rPr>
          <w:rFonts w:ascii="Arial" w:hAnsi="Arial" w:cs="Arial"/>
          <w:b/>
          <w:bCs/>
        </w:rPr>
      </w:pPr>
    </w:p>
    <w:p w14:paraId="21FD8807" w14:textId="7F224CED" w:rsidR="00256CB2" w:rsidRDefault="00CC5646" w:rsidP="00256CB2">
      <w:pPr>
        <w:rPr>
          <w:rFonts w:ascii="Arial" w:hAnsi="Arial" w:cs="Arial"/>
          <w:b/>
          <w:bCs/>
        </w:rPr>
      </w:pPr>
      <w:r>
        <w:rPr>
          <w:rFonts w:ascii="Arial" w:hAnsi="Arial" w:cs="Arial"/>
          <w:bCs/>
        </w:rPr>
        <w:t xml:space="preserve">Course will be held via </w:t>
      </w:r>
      <w:r w:rsidR="004A281F" w:rsidRPr="004A281F">
        <w:rPr>
          <w:rFonts w:ascii="Arial" w:hAnsi="Arial" w:cs="Arial"/>
          <w:bCs/>
        </w:rPr>
        <w:t>Zoom</w:t>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r w:rsidR="009D6BEE">
        <w:rPr>
          <w:rFonts w:ascii="Arial" w:hAnsi="Arial" w:cs="Arial"/>
          <w:b/>
          <w:bCs/>
        </w:rPr>
        <w:tab/>
      </w:r>
    </w:p>
    <w:p w14:paraId="511A20B9" w14:textId="45AF4B17" w:rsidR="00CC5646" w:rsidRDefault="00CC5646" w:rsidP="00CC5646">
      <w:pPr>
        <w:pStyle w:val="ListParagraph"/>
        <w:numPr>
          <w:ilvl w:val="0"/>
          <w:numId w:val="31"/>
        </w:numPr>
        <w:rPr>
          <w:rFonts w:ascii="Arial" w:hAnsi="Arial" w:cs="Arial"/>
        </w:rPr>
      </w:pPr>
      <w:r>
        <w:rPr>
          <w:rFonts w:ascii="Arial" w:hAnsi="Arial" w:cs="Arial"/>
        </w:rPr>
        <w:t>Course link information will be provided to students granted attendance</w:t>
      </w:r>
    </w:p>
    <w:p w14:paraId="1359DD4D" w14:textId="77777777" w:rsidR="00022D73" w:rsidRDefault="00022D73" w:rsidP="006A58FF">
      <w:pPr>
        <w:rPr>
          <w:rFonts w:ascii="Arial" w:hAnsi="Arial" w:cs="Arial"/>
          <w:b/>
          <w:bCs/>
        </w:rPr>
      </w:pPr>
    </w:p>
    <w:p w14:paraId="6CB4C4F4" w14:textId="77777777" w:rsidR="00022D73" w:rsidRPr="00022D73" w:rsidRDefault="00022D73" w:rsidP="00022D73">
      <w:pPr>
        <w:rPr>
          <w:rFonts w:ascii="Arial" w:hAnsi="Arial" w:cs="Arial"/>
          <w:b/>
          <w:bCs/>
        </w:rPr>
      </w:pPr>
      <w:r w:rsidRPr="00022D73">
        <w:rPr>
          <w:rFonts w:ascii="Arial" w:hAnsi="Arial" w:cs="Arial"/>
          <w:b/>
          <w:bCs/>
        </w:rPr>
        <w:t xml:space="preserve">Student Registration Information </w:t>
      </w:r>
    </w:p>
    <w:p w14:paraId="6DF4B8A1" w14:textId="77777777" w:rsidR="00022D73" w:rsidRPr="00022D73" w:rsidRDefault="00022D73" w:rsidP="00022D73">
      <w:pPr>
        <w:rPr>
          <w:rFonts w:ascii="Arial" w:hAnsi="Arial" w:cs="Arial"/>
          <w:b/>
          <w:bCs/>
        </w:rPr>
      </w:pPr>
      <w:r w:rsidRPr="00022D73">
        <w:rPr>
          <w:rFonts w:ascii="Arial" w:hAnsi="Arial" w:cs="Arial"/>
          <w:b/>
          <w:bCs/>
        </w:rPr>
        <w:t xml:space="preserve"> </w:t>
      </w:r>
    </w:p>
    <w:p w14:paraId="15B681BC" w14:textId="5C48F888" w:rsidR="00022D73" w:rsidRDefault="00022D73" w:rsidP="00022D73">
      <w:pPr>
        <w:rPr>
          <w:rFonts w:ascii="Arial" w:hAnsi="Arial" w:cs="Arial"/>
        </w:rPr>
      </w:pPr>
      <w:r w:rsidRPr="00022D73">
        <w:rPr>
          <w:rFonts w:ascii="Arial" w:hAnsi="Arial" w:cs="Arial"/>
        </w:rPr>
        <w:t xml:space="preserve">The excel spreadsheet is no longer being used. Include a valid physical address for shipping of course materials which will be sent prior to the start of the course (no PO Boxes).  This is the address you will be working at during this course and may be your home address.  Please submit the student Registration Information form (at the end of this document) as a Word attachment (Word Doc) no later than 60 days to course start date via e-mail to: </w:t>
      </w:r>
      <w:hyperlink r:id="rId10" w:history="1">
        <w:r w:rsidRPr="00D6398A">
          <w:rPr>
            <w:rStyle w:val="Hyperlink"/>
            <w:rFonts w:ascii="Arial" w:hAnsi="Arial" w:cs="Arial"/>
          </w:rPr>
          <w:t>ORA-OTED-Retail@fda.hhs.gov</w:t>
        </w:r>
      </w:hyperlink>
    </w:p>
    <w:p w14:paraId="3C18CDE1" w14:textId="3217D4B9" w:rsidR="00170768" w:rsidRPr="00022D73" w:rsidRDefault="009D6BEE" w:rsidP="00256CB2">
      <w:pPr>
        <w:rPr>
          <w:rFonts w:ascii="Arial" w:hAnsi="Arial" w:cs="Arial"/>
        </w:rPr>
      </w:pPr>
      <w:r w:rsidRPr="00022D73">
        <w:rPr>
          <w:rFonts w:ascii="Arial" w:hAnsi="Arial" w:cs="Arial"/>
        </w:rPr>
        <w:tab/>
      </w:r>
    </w:p>
    <w:p w14:paraId="68E99EBA" w14:textId="58CFF845" w:rsidR="00CC5646" w:rsidRPr="00770285" w:rsidRDefault="00CC5646" w:rsidP="00CC5646">
      <w:pPr>
        <w:rPr>
          <w:rFonts w:ascii="Arial" w:hAnsi="Arial" w:cs="Arial"/>
        </w:rPr>
      </w:pPr>
      <w:r>
        <w:rPr>
          <w:rFonts w:ascii="Arial" w:hAnsi="Arial" w:cs="Arial"/>
          <w:b/>
          <w:bCs/>
        </w:rPr>
        <w:t xml:space="preserve">Course Delivery Times: </w:t>
      </w:r>
      <w:bookmarkStart w:id="1" w:name="_Hlk57701736"/>
      <w:r w:rsidR="00D52662" w:rsidRPr="00770285">
        <w:rPr>
          <w:rFonts w:ascii="Arial" w:hAnsi="Arial" w:cs="Arial"/>
        </w:rPr>
        <w:t xml:space="preserve">5 days Monday – Friday starting daily at 10AM </w:t>
      </w:r>
      <w:proofErr w:type="gramStart"/>
      <w:r w:rsidR="00D52662" w:rsidRPr="00770285">
        <w:rPr>
          <w:rFonts w:ascii="Arial" w:hAnsi="Arial" w:cs="Arial"/>
        </w:rPr>
        <w:t>EST</w:t>
      </w:r>
      <w:r w:rsidR="00022D73">
        <w:rPr>
          <w:rFonts w:ascii="Arial" w:hAnsi="Arial" w:cs="Arial"/>
        </w:rPr>
        <w:t xml:space="preserve"> </w:t>
      </w:r>
      <w:r w:rsidR="00022D73" w:rsidRPr="00022D73">
        <w:rPr>
          <w:rFonts w:ascii="Arial" w:hAnsi="Arial" w:cs="Arial"/>
        </w:rPr>
        <w:t xml:space="preserve"> (</w:t>
      </w:r>
      <w:proofErr w:type="gramEnd"/>
      <w:r w:rsidR="00022D73" w:rsidRPr="00022D73">
        <w:rPr>
          <w:rFonts w:ascii="Arial" w:hAnsi="Arial" w:cs="Arial"/>
        </w:rPr>
        <w:t>includes a 30 minute lunch)</w:t>
      </w:r>
    </w:p>
    <w:p w14:paraId="31304B18" w14:textId="5174BA42" w:rsidR="00770285" w:rsidRDefault="00770285" w:rsidP="00CC5646">
      <w:pPr>
        <w:rPr>
          <w:rFonts w:ascii="Arial" w:hAnsi="Arial" w:cs="Arial"/>
          <w:b/>
          <w:bCs/>
          <w:color w:val="5B9BD5" w:themeColor="accent1"/>
        </w:rPr>
      </w:pPr>
    </w:p>
    <w:p w14:paraId="4256AA17" w14:textId="7D8DA06E" w:rsidR="00770285" w:rsidRPr="00770285" w:rsidRDefault="00770285" w:rsidP="00770285">
      <w:pPr>
        <w:ind w:left="720"/>
        <w:rPr>
          <w:rFonts w:ascii="Arial" w:hAnsi="Arial" w:cs="Arial"/>
        </w:rPr>
      </w:pPr>
      <w:r w:rsidRPr="00770285">
        <w:rPr>
          <w:rFonts w:ascii="Arial" w:hAnsi="Arial" w:cs="Arial"/>
        </w:rPr>
        <w:t xml:space="preserve">Monday        </w:t>
      </w:r>
      <w:r w:rsidR="00022D73">
        <w:rPr>
          <w:rFonts w:ascii="Arial" w:hAnsi="Arial" w:cs="Arial"/>
        </w:rPr>
        <w:t>May 16-20, 2022 @</w:t>
      </w:r>
      <w:r w:rsidRPr="00770285">
        <w:rPr>
          <w:rFonts w:ascii="Arial" w:hAnsi="Arial" w:cs="Arial"/>
        </w:rPr>
        <w:t xml:space="preserve"> 10 AM EST</w:t>
      </w:r>
    </w:p>
    <w:p w14:paraId="061A65C6" w14:textId="377CAB74" w:rsidR="00770285" w:rsidRPr="00116B59" w:rsidRDefault="00770285" w:rsidP="00770285">
      <w:pPr>
        <w:ind w:left="720"/>
        <w:rPr>
          <w:rFonts w:ascii="Arial" w:hAnsi="Arial" w:cs="Arial"/>
        </w:rPr>
      </w:pPr>
      <w:r w:rsidRPr="00770285">
        <w:rPr>
          <w:rFonts w:ascii="Arial" w:hAnsi="Arial" w:cs="Arial"/>
        </w:rPr>
        <w:t xml:space="preserve">Friday           </w:t>
      </w:r>
      <w:r w:rsidR="00022D73">
        <w:rPr>
          <w:rFonts w:ascii="Arial" w:hAnsi="Arial" w:cs="Arial"/>
        </w:rPr>
        <w:t>May 20, 2022 @ 4</w:t>
      </w:r>
      <w:r w:rsidRPr="00770285">
        <w:rPr>
          <w:rFonts w:ascii="Arial" w:hAnsi="Arial" w:cs="Arial"/>
        </w:rPr>
        <w:t>:</w:t>
      </w:r>
      <w:r w:rsidR="00022D73">
        <w:rPr>
          <w:rFonts w:ascii="Arial" w:hAnsi="Arial" w:cs="Arial"/>
        </w:rPr>
        <w:t>3</w:t>
      </w:r>
      <w:r w:rsidRPr="00770285">
        <w:rPr>
          <w:rFonts w:ascii="Arial" w:hAnsi="Arial" w:cs="Arial"/>
        </w:rPr>
        <w:t xml:space="preserve">0PM EST </w:t>
      </w:r>
    </w:p>
    <w:bookmarkEnd w:id="1"/>
    <w:p w14:paraId="5A795312" w14:textId="639FC822" w:rsidR="00CC5646" w:rsidRDefault="00CC5646" w:rsidP="00DE58D1">
      <w:pPr>
        <w:rPr>
          <w:rFonts w:ascii="Arial" w:hAnsi="Arial" w:cs="Arial"/>
          <w:b/>
          <w:bCs/>
        </w:rPr>
      </w:pPr>
      <w:r>
        <w:rPr>
          <w:rFonts w:ascii="Arial" w:hAnsi="Arial" w:cs="Arial"/>
          <w:b/>
          <w:bCs/>
        </w:rPr>
        <w:t xml:space="preserve">   </w:t>
      </w:r>
    </w:p>
    <w:p w14:paraId="190788DA" w14:textId="6DE8D13E" w:rsidR="00EE6552" w:rsidRPr="00075425" w:rsidRDefault="00022D73" w:rsidP="00A37DD1">
      <w:pPr>
        <w:rPr>
          <w:rFonts w:ascii="Arial" w:hAnsi="Arial" w:cs="Arial"/>
          <w:b/>
          <w:bCs/>
          <w:u w:val="single"/>
        </w:rPr>
      </w:pPr>
      <w:bookmarkStart w:id="2" w:name="_Hlk80602552"/>
      <w:r w:rsidRPr="00075425">
        <w:rPr>
          <w:rFonts w:ascii="Arial" w:hAnsi="Arial" w:cs="Arial"/>
          <w:b/>
          <w:bCs/>
          <w:u w:val="single"/>
        </w:rPr>
        <w:t>FD312 Special Processes at Retail</w:t>
      </w:r>
      <w:bookmarkEnd w:id="2"/>
    </w:p>
    <w:p w14:paraId="2987F0A5" w14:textId="3E73AEA1" w:rsidR="00EE6552" w:rsidRPr="00EE6552" w:rsidRDefault="00EE6552" w:rsidP="00EE6552">
      <w:pPr>
        <w:rPr>
          <w:rFonts w:ascii="Arial" w:hAnsi="Arial" w:cs="Arial"/>
        </w:rPr>
      </w:pPr>
      <w:r w:rsidRPr="00EE6552">
        <w:rPr>
          <w:rFonts w:ascii="Arial" w:hAnsi="Arial" w:cs="Arial"/>
          <w:b/>
          <w:bCs/>
        </w:rPr>
        <w:t>Course Description:</w:t>
      </w:r>
      <w:r w:rsidRPr="00EE6552">
        <w:rPr>
          <w:rFonts w:ascii="Arial" w:hAnsi="Arial" w:cs="Arial"/>
        </w:rPr>
        <w:t xml:space="preserve">  This </w:t>
      </w:r>
      <w:proofErr w:type="gramStart"/>
      <w:r>
        <w:rPr>
          <w:rFonts w:ascii="Arial" w:hAnsi="Arial" w:cs="Arial"/>
        </w:rPr>
        <w:t xml:space="preserve">5 </w:t>
      </w:r>
      <w:r w:rsidRPr="00EE6552">
        <w:rPr>
          <w:rFonts w:ascii="Arial" w:hAnsi="Arial" w:cs="Arial"/>
        </w:rPr>
        <w:t>day</w:t>
      </w:r>
      <w:proofErr w:type="gramEnd"/>
      <w:r w:rsidRPr="00EE6552">
        <w:rPr>
          <w:rFonts w:ascii="Arial" w:hAnsi="Arial" w:cs="Arial"/>
        </w:rPr>
        <w:t xml:space="preserve"> virtual course explores the specific types of food processing in retail food establishments which are required by the FDA Food Code to have a variance and mandatory HACCP plan. Topics will include: </w:t>
      </w:r>
    </w:p>
    <w:p w14:paraId="5F27B8B1" w14:textId="77777777" w:rsidR="00EE6552" w:rsidRPr="00EE6552" w:rsidRDefault="00EE6552" w:rsidP="00EE6552">
      <w:pPr>
        <w:rPr>
          <w:rFonts w:ascii="Arial" w:hAnsi="Arial" w:cs="Arial"/>
        </w:rPr>
      </w:pPr>
    </w:p>
    <w:p w14:paraId="11E53479" w14:textId="77777777" w:rsidR="00EE6552" w:rsidRPr="00EE6552" w:rsidRDefault="00EE6552" w:rsidP="00EE6552">
      <w:pPr>
        <w:ind w:left="720"/>
        <w:rPr>
          <w:rFonts w:ascii="Arial" w:hAnsi="Arial" w:cs="Arial"/>
        </w:rPr>
      </w:pPr>
      <w:r w:rsidRPr="00EE6552">
        <w:rPr>
          <w:rFonts w:ascii="Arial" w:hAnsi="Arial" w:cs="Arial"/>
        </w:rPr>
        <w:t xml:space="preserve">1. Smoking </w:t>
      </w:r>
    </w:p>
    <w:p w14:paraId="211AB517" w14:textId="77777777" w:rsidR="00EE6552" w:rsidRPr="00EE6552" w:rsidRDefault="00EE6552" w:rsidP="00EE6552">
      <w:pPr>
        <w:ind w:left="720"/>
        <w:rPr>
          <w:rFonts w:ascii="Arial" w:hAnsi="Arial" w:cs="Arial"/>
        </w:rPr>
      </w:pPr>
      <w:r w:rsidRPr="00EE6552">
        <w:rPr>
          <w:rFonts w:ascii="Arial" w:hAnsi="Arial" w:cs="Arial"/>
        </w:rPr>
        <w:t xml:space="preserve">2. Curing </w:t>
      </w:r>
    </w:p>
    <w:p w14:paraId="18A1F080" w14:textId="77777777" w:rsidR="00EE6552" w:rsidRPr="00EE6552" w:rsidRDefault="00EE6552" w:rsidP="00EE6552">
      <w:pPr>
        <w:ind w:left="720"/>
        <w:rPr>
          <w:rFonts w:ascii="Arial" w:hAnsi="Arial" w:cs="Arial"/>
        </w:rPr>
      </w:pPr>
      <w:r w:rsidRPr="00EE6552">
        <w:rPr>
          <w:rFonts w:ascii="Arial" w:hAnsi="Arial" w:cs="Arial"/>
        </w:rPr>
        <w:t xml:space="preserve">3. Use of Food Additives </w:t>
      </w:r>
    </w:p>
    <w:p w14:paraId="17941A5F" w14:textId="77777777" w:rsidR="00EE6552" w:rsidRPr="00EE6552" w:rsidRDefault="00EE6552" w:rsidP="00EE6552">
      <w:pPr>
        <w:ind w:left="720"/>
        <w:rPr>
          <w:rFonts w:ascii="Arial" w:hAnsi="Arial" w:cs="Arial"/>
        </w:rPr>
      </w:pPr>
      <w:r w:rsidRPr="00EE6552">
        <w:rPr>
          <w:rFonts w:ascii="Arial" w:hAnsi="Arial" w:cs="Arial"/>
        </w:rPr>
        <w:t xml:space="preserve">4. Reduced Oxygen Packaging </w:t>
      </w:r>
    </w:p>
    <w:p w14:paraId="27C46702" w14:textId="77777777" w:rsidR="00EE6552" w:rsidRPr="00EE6552" w:rsidRDefault="00EE6552" w:rsidP="00EE6552">
      <w:pPr>
        <w:ind w:left="720"/>
        <w:rPr>
          <w:rFonts w:ascii="Arial" w:hAnsi="Arial" w:cs="Arial"/>
        </w:rPr>
      </w:pPr>
      <w:r w:rsidRPr="00EE6552">
        <w:rPr>
          <w:rFonts w:ascii="Arial" w:hAnsi="Arial" w:cs="Arial"/>
        </w:rPr>
        <w:t xml:space="preserve">5. Live Molluscan Shellfish Tanks </w:t>
      </w:r>
    </w:p>
    <w:p w14:paraId="34B08FEB" w14:textId="77777777" w:rsidR="00EE6552" w:rsidRPr="00EE6552" w:rsidRDefault="00EE6552" w:rsidP="00EE6552">
      <w:pPr>
        <w:ind w:left="720"/>
        <w:rPr>
          <w:rFonts w:ascii="Arial" w:hAnsi="Arial" w:cs="Arial"/>
        </w:rPr>
      </w:pPr>
      <w:r w:rsidRPr="00EE6552">
        <w:rPr>
          <w:rFonts w:ascii="Arial" w:hAnsi="Arial" w:cs="Arial"/>
        </w:rPr>
        <w:t xml:space="preserve">6. Sprouted Seeds </w:t>
      </w:r>
    </w:p>
    <w:p w14:paraId="748DFC31" w14:textId="77777777" w:rsidR="00EE6552" w:rsidRPr="00EE6552" w:rsidRDefault="00EE6552" w:rsidP="00EE6552">
      <w:pPr>
        <w:ind w:left="720"/>
        <w:rPr>
          <w:rFonts w:ascii="Arial" w:hAnsi="Arial" w:cs="Arial"/>
        </w:rPr>
      </w:pPr>
      <w:r w:rsidRPr="00EE6552">
        <w:rPr>
          <w:rFonts w:ascii="Arial" w:hAnsi="Arial" w:cs="Arial"/>
        </w:rPr>
        <w:t xml:space="preserve">7. Processing and Packaging Juice </w:t>
      </w:r>
    </w:p>
    <w:p w14:paraId="0610CB21" w14:textId="77777777" w:rsidR="00EE6552" w:rsidRPr="00EE6552" w:rsidRDefault="00EE6552" w:rsidP="00EE6552">
      <w:pPr>
        <w:ind w:left="720"/>
        <w:rPr>
          <w:rFonts w:ascii="Arial" w:hAnsi="Arial" w:cs="Arial"/>
        </w:rPr>
      </w:pPr>
      <w:r w:rsidRPr="00EE6552">
        <w:rPr>
          <w:rFonts w:ascii="Arial" w:hAnsi="Arial" w:cs="Arial"/>
        </w:rPr>
        <w:t xml:space="preserve">8. Custom Processing of Animals </w:t>
      </w:r>
    </w:p>
    <w:p w14:paraId="4D4D770C" w14:textId="77777777" w:rsidR="00EE6552" w:rsidRPr="00EE6552" w:rsidRDefault="00EE6552" w:rsidP="00EE6552">
      <w:pPr>
        <w:ind w:left="720"/>
        <w:rPr>
          <w:rFonts w:ascii="Arial" w:hAnsi="Arial" w:cs="Arial"/>
        </w:rPr>
      </w:pPr>
      <w:r w:rsidRPr="00EE6552">
        <w:rPr>
          <w:rFonts w:ascii="Arial" w:hAnsi="Arial" w:cs="Arial"/>
        </w:rPr>
        <w:t xml:space="preserve">9. Any other process determined by a Regulatory Authority to require a variance/HACCP plan </w:t>
      </w:r>
    </w:p>
    <w:p w14:paraId="2FDCDAD5" w14:textId="77777777" w:rsidR="00EE6552" w:rsidRPr="00EE6552" w:rsidRDefault="00EE6552" w:rsidP="00EE6552">
      <w:pPr>
        <w:rPr>
          <w:rFonts w:ascii="Arial" w:hAnsi="Arial" w:cs="Arial"/>
        </w:rPr>
      </w:pPr>
    </w:p>
    <w:p w14:paraId="46C3DE31" w14:textId="77777777" w:rsidR="00EE6552" w:rsidRPr="00EE6552" w:rsidRDefault="00EE6552" w:rsidP="00EE6552">
      <w:pPr>
        <w:rPr>
          <w:rFonts w:ascii="Arial" w:hAnsi="Arial" w:cs="Arial"/>
        </w:rPr>
      </w:pPr>
      <w:r w:rsidRPr="00EE6552">
        <w:rPr>
          <w:rFonts w:ascii="Arial" w:hAnsi="Arial" w:cs="Arial"/>
        </w:rPr>
        <w:t xml:space="preserve">The course will focus on the microbiology of these various forms of food processing at retail, specific concerns for each process, and necessary controls for the hazards associated with each process. </w:t>
      </w:r>
      <w:proofErr w:type="gramStart"/>
      <w:r w:rsidRPr="00EE6552">
        <w:rPr>
          <w:rFonts w:ascii="Arial" w:hAnsi="Arial" w:cs="Arial"/>
        </w:rPr>
        <w:t>Particular emphasis</w:t>
      </w:r>
      <w:proofErr w:type="gramEnd"/>
      <w:r w:rsidRPr="00EE6552">
        <w:rPr>
          <w:rFonts w:ascii="Arial" w:hAnsi="Arial" w:cs="Arial"/>
        </w:rPr>
        <w:t xml:space="preserve"> will be placed on reduced oxygen packaging (ROP) in retail settings. The course will include practical evaluation of various food samples, verification and validation of HACCP plans, and approaches to conducting inspections. </w:t>
      </w:r>
    </w:p>
    <w:p w14:paraId="632FDC35" w14:textId="77777777" w:rsidR="00EE6552" w:rsidRPr="00EE6552" w:rsidRDefault="00EE6552" w:rsidP="00EE6552">
      <w:pPr>
        <w:rPr>
          <w:rFonts w:ascii="Arial" w:hAnsi="Arial" w:cs="Arial"/>
        </w:rPr>
      </w:pPr>
    </w:p>
    <w:p w14:paraId="3E1FD85D" w14:textId="77777777" w:rsidR="00EE6552" w:rsidRPr="00EE6552" w:rsidRDefault="00EE6552" w:rsidP="00EE6552">
      <w:pPr>
        <w:rPr>
          <w:rFonts w:ascii="Arial" w:hAnsi="Arial" w:cs="Arial"/>
        </w:rPr>
      </w:pPr>
      <w:r w:rsidRPr="00EE6552">
        <w:rPr>
          <w:rFonts w:ascii="Arial" w:hAnsi="Arial" w:cs="Arial"/>
        </w:rPr>
        <w:t xml:space="preserve"> </w:t>
      </w:r>
      <w:r w:rsidRPr="00EE6552">
        <w:rPr>
          <w:rFonts w:ascii="Arial" w:hAnsi="Arial" w:cs="Arial"/>
          <w:b/>
          <w:bCs/>
        </w:rPr>
        <w:t>Objectives:</w:t>
      </w:r>
      <w:r w:rsidRPr="00EE6552">
        <w:rPr>
          <w:rFonts w:ascii="Arial" w:hAnsi="Arial" w:cs="Arial"/>
        </w:rPr>
        <w:t xml:space="preserve"> Upon Completion of this course, participants will be able to:</w:t>
      </w:r>
    </w:p>
    <w:p w14:paraId="66BC2BF8" w14:textId="25E74D61" w:rsidR="00EE6552" w:rsidRPr="00EE6552" w:rsidRDefault="00EE6552" w:rsidP="00EE6552">
      <w:pPr>
        <w:pStyle w:val="ListParagraph"/>
        <w:numPr>
          <w:ilvl w:val="0"/>
          <w:numId w:val="38"/>
        </w:numPr>
        <w:rPr>
          <w:rFonts w:ascii="Arial" w:hAnsi="Arial" w:cs="Arial"/>
        </w:rPr>
      </w:pPr>
      <w:r w:rsidRPr="00EE6552">
        <w:rPr>
          <w:rFonts w:ascii="Arial" w:hAnsi="Arial" w:cs="Arial"/>
        </w:rPr>
        <w:t>Participants will be able to describe key terms related to special processes conducted at retail and food service establishments. They will be able to utilize a risk-based approach to identify potentially hazardous foods (time/temperature control for safety foods) prepared using a special process. Participants will be able to identify special processes requiring a HACCP system and variance.</w:t>
      </w:r>
    </w:p>
    <w:p w14:paraId="5BEFAE2C" w14:textId="74AB4024" w:rsidR="00EE6552" w:rsidRPr="007D7BD9" w:rsidRDefault="00EE6552" w:rsidP="007D7BD9">
      <w:pPr>
        <w:pStyle w:val="ListParagraph"/>
        <w:numPr>
          <w:ilvl w:val="0"/>
          <w:numId w:val="38"/>
        </w:numPr>
        <w:rPr>
          <w:rFonts w:ascii="Arial" w:hAnsi="Arial" w:cs="Arial"/>
        </w:rPr>
      </w:pPr>
      <w:r w:rsidRPr="007D7BD9">
        <w:rPr>
          <w:rFonts w:ascii="Arial" w:hAnsi="Arial" w:cs="Arial"/>
        </w:rPr>
        <w:lastRenderedPageBreak/>
        <w:t xml:space="preserve">Participants will be able to describe the ROP requirements for TCS food in the FDA Food Code and conduct a validation and field verification of a HACCP system for a hypothetical ROP food in a retail or food service establishment. </w:t>
      </w:r>
    </w:p>
    <w:p w14:paraId="14F9A91A" w14:textId="17117A92"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factors affecting the food safety of molluscan shellfish stored or displayed in life support tanks and ensure that recommendations are met, and appropriate controls are in place to ensure safety.</w:t>
      </w:r>
    </w:p>
    <w:p w14:paraId="48D8F920" w14:textId="5DF07ADA"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describe the juice process and identify food safety hazards related to juice packaged in retail and food service establishments and ensure that appropriate controls are in place to ensure safety.</w:t>
      </w:r>
    </w:p>
    <w:p w14:paraId="46DA20AF" w14:textId="35F17CB7"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identify food safety hazards related to custom processing of meat for personal use to ensure that appropriate controls are in place to ensure safety.</w:t>
      </w:r>
    </w:p>
    <w:p w14:paraId="3924AE2B" w14:textId="5751C563"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provisions for TCS food in the FDA Food Code related to the curing, </w:t>
      </w:r>
      <w:proofErr w:type="gramStart"/>
      <w:r w:rsidRPr="00EE6552">
        <w:rPr>
          <w:rFonts w:ascii="Arial" w:hAnsi="Arial" w:cs="Arial"/>
        </w:rPr>
        <w:t>smoking</w:t>
      </w:r>
      <w:proofErr w:type="gramEnd"/>
      <w:r w:rsidRPr="00EE6552">
        <w:rPr>
          <w:rFonts w:ascii="Arial" w:hAnsi="Arial" w:cs="Arial"/>
        </w:rPr>
        <w:t xml:space="preserve"> and drying of fish in retail and food service establishments. Participants will conduct a field verification of a HACCP plan for a hypothetical smoking scenario in a retail food establishment.</w:t>
      </w:r>
    </w:p>
    <w:p w14:paraId="4F3A843B" w14:textId="2FAF947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curing and smoking of meat and poultry at retail and in food establishments. They will be able to identify the Food Code recommendations for producing these foods. </w:t>
      </w:r>
    </w:p>
    <w:p w14:paraId="12EFB8C2" w14:textId="01C8CD01"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the recommendations for the validation and verification of a HACCP plan for a cured and smoked meat product. </w:t>
      </w:r>
    </w:p>
    <w:p w14:paraId="118F9E7B" w14:textId="1BA7553F" w:rsidR="00EE6552"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apply HACCP principles and their applications to juice inspections.</w:t>
      </w:r>
    </w:p>
    <w:p w14:paraId="4DBF8A68" w14:textId="27A37978"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key concepts related to the fermentation of food and fermentation of sausages at retail and in food establishments. </w:t>
      </w:r>
    </w:p>
    <w:p w14:paraId="482D9AB0" w14:textId="1023F041" w:rsidR="00EE6552" w:rsidRPr="00EE6552" w:rsidRDefault="00EE6552" w:rsidP="007D7BD9">
      <w:pPr>
        <w:pStyle w:val="ListParagraph"/>
        <w:numPr>
          <w:ilvl w:val="0"/>
          <w:numId w:val="38"/>
        </w:numPr>
        <w:rPr>
          <w:rFonts w:ascii="Arial" w:hAnsi="Arial" w:cs="Arial"/>
        </w:rPr>
      </w:pPr>
      <w:r w:rsidRPr="00EE6552">
        <w:rPr>
          <w:rFonts w:ascii="Arial" w:hAnsi="Arial" w:cs="Arial"/>
        </w:rPr>
        <w:t>They will be able to identify FDA Food Code recommendations for producing these foods. Participants will be able to describe concepts for the validation and the verification of a HACCP plan.</w:t>
      </w:r>
    </w:p>
    <w:p w14:paraId="189422CA" w14:textId="5C8CE637"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0607527D" w14:textId="63E8E140"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identify components or food additives that act as a method of preservation or render food a non-TCS food. They will be able to describe the process, hazards and controls related to using acids to preserve foods rather than to add flavor. </w:t>
      </w:r>
    </w:p>
    <w:p w14:paraId="61F4343D" w14:textId="706F3A99" w:rsidR="00EE6552" w:rsidRPr="00EE6552" w:rsidRDefault="00EE6552" w:rsidP="007D7BD9">
      <w:pPr>
        <w:pStyle w:val="ListParagraph"/>
        <w:numPr>
          <w:ilvl w:val="0"/>
          <w:numId w:val="38"/>
        </w:numPr>
        <w:rPr>
          <w:rFonts w:ascii="Arial" w:hAnsi="Arial" w:cs="Arial"/>
        </w:rPr>
      </w:pPr>
      <w:r w:rsidRPr="00EE6552">
        <w:rPr>
          <w:rFonts w:ascii="Arial" w:hAnsi="Arial" w:cs="Arial"/>
        </w:rPr>
        <w:t xml:space="preserve">Participants will be able to describe factors affecting the food safety of sprouting and evaluate appropriate control measures to ensure safety. </w:t>
      </w:r>
    </w:p>
    <w:p w14:paraId="6487B459" w14:textId="382AC37E" w:rsidR="00A37DD1" w:rsidRPr="00EE6552" w:rsidRDefault="00EE6552" w:rsidP="007D7BD9">
      <w:pPr>
        <w:pStyle w:val="ListParagraph"/>
        <w:numPr>
          <w:ilvl w:val="0"/>
          <w:numId w:val="38"/>
        </w:numPr>
        <w:rPr>
          <w:rFonts w:ascii="Arial" w:hAnsi="Arial" w:cs="Arial"/>
        </w:rPr>
      </w:pPr>
      <w:r w:rsidRPr="00EE6552">
        <w:rPr>
          <w:rFonts w:ascii="Arial" w:hAnsi="Arial" w:cs="Arial"/>
        </w:rPr>
        <w:t>Participants will be able to determine their ability to recognize and evaluate special processes at retail compared to their knowledge at the beginning of this course and will complete a course post-assessment.</w:t>
      </w:r>
    </w:p>
    <w:p w14:paraId="47014389" w14:textId="559C8B6E" w:rsidR="00EE6552" w:rsidRDefault="00070EBB" w:rsidP="00EE6552">
      <w:pPr>
        <w:rPr>
          <w:rFonts w:ascii="Arial" w:hAnsi="Arial" w:cs="Arial"/>
        </w:rPr>
      </w:pPr>
      <w:r w:rsidRPr="00070EBB">
        <w:rPr>
          <w:rFonts w:ascii="Arial" w:hAnsi="Arial" w:cs="Arial"/>
          <w:b/>
          <w:bCs/>
        </w:rPr>
        <w:t xml:space="preserve">Target Audience:  </w:t>
      </w:r>
      <w:r w:rsidRPr="00070EBB">
        <w:rPr>
          <w:rFonts w:ascii="Arial" w:hAnsi="Arial" w:cs="Arial"/>
        </w:rPr>
        <w:t>State and local regulators who focus on conducting inspections in retail food establishments (retail and food service settings) where these special forms of processing are performed on-site.</w:t>
      </w:r>
    </w:p>
    <w:p w14:paraId="719DD506" w14:textId="4F022DC2" w:rsidR="00070EBB" w:rsidRDefault="00070EBB" w:rsidP="00EE6552">
      <w:pPr>
        <w:rPr>
          <w:rFonts w:ascii="Arial" w:hAnsi="Arial" w:cs="Arial"/>
        </w:rPr>
      </w:pPr>
    </w:p>
    <w:p w14:paraId="6A193383" w14:textId="77777777" w:rsidR="00070EBB" w:rsidRPr="00070EBB" w:rsidRDefault="00070EBB" w:rsidP="00070EBB">
      <w:pPr>
        <w:rPr>
          <w:rFonts w:ascii="Arial" w:hAnsi="Arial" w:cs="Arial"/>
          <w:b/>
          <w:bCs/>
        </w:rPr>
      </w:pPr>
      <w:r w:rsidRPr="00070EBB">
        <w:rPr>
          <w:rFonts w:ascii="Arial" w:hAnsi="Arial" w:cs="Arial"/>
          <w:b/>
          <w:bCs/>
        </w:rPr>
        <w:t>Link to class in Pathlore LMS:</w:t>
      </w:r>
    </w:p>
    <w:p w14:paraId="21A23894" w14:textId="26C19DE6" w:rsidR="00070EBB" w:rsidRDefault="00A66D25" w:rsidP="00070EBB">
      <w:pPr>
        <w:rPr>
          <w:rFonts w:ascii="Arial" w:hAnsi="Arial" w:cs="Arial"/>
        </w:rPr>
      </w:pPr>
      <w:hyperlink r:id="rId11" w:history="1">
        <w:r w:rsidR="00070EBB" w:rsidRPr="00D6398A">
          <w:rPr>
            <w:rStyle w:val="Hyperlink"/>
            <w:rFonts w:ascii="Arial" w:hAnsi="Arial" w:cs="Arial"/>
          </w:rPr>
          <w:t>https://orauportal.fda.gov/stc/ORA/psciis.dll?CLASS=ORA&amp;CODE=FD312</w:t>
        </w:r>
      </w:hyperlink>
    </w:p>
    <w:p w14:paraId="2EA43201" w14:textId="77777777" w:rsidR="00247D7C" w:rsidRDefault="00247D7C" w:rsidP="00DE58D1">
      <w:pPr>
        <w:rPr>
          <w:rFonts w:ascii="Arial" w:hAnsi="Arial" w:cs="Arial"/>
          <w:b/>
          <w:bCs/>
        </w:rPr>
      </w:pPr>
    </w:p>
    <w:p w14:paraId="6C1F2D6C" w14:textId="7EAE7E3D" w:rsidR="00DE58D1" w:rsidRPr="002216B3" w:rsidRDefault="00DE58D1" w:rsidP="00DE58D1">
      <w:pPr>
        <w:rPr>
          <w:rFonts w:ascii="Arial" w:hAnsi="Arial" w:cs="Arial"/>
          <w:b/>
          <w:bCs/>
        </w:rPr>
      </w:pPr>
      <w:r w:rsidRPr="002216B3">
        <w:rPr>
          <w:rFonts w:ascii="Arial" w:hAnsi="Arial" w:cs="Arial"/>
          <w:b/>
          <w:bCs/>
        </w:rPr>
        <w:t>D</w:t>
      </w:r>
      <w:r w:rsidR="00CC5646">
        <w:rPr>
          <w:rFonts w:ascii="Arial" w:hAnsi="Arial" w:cs="Arial"/>
          <w:b/>
          <w:bCs/>
        </w:rPr>
        <w:t>eadlines</w:t>
      </w:r>
      <w:r w:rsidRPr="002216B3">
        <w:rPr>
          <w:rFonts w:ascii="Arial" w:hAnsi="Arial" w:cs="Arial"/>
          <w:b/>
          <w:bCs/>
        </w:rPr>
        <w:t xml:space="preserve"> / S</w:t>
      </w:r>
      <w:r w:rsidR="00CC5646">
        <w:rPr>
          <w:rFonts w:ascii="Arial" w:hAnsi="Arial" w:cs="Arial"/>
          <w:b/>
          <w:bCs/>
        </w:rPr>
        <w:t>pecial Notices:</w:t>
      </w:r>
    </w:p>
    <w:p w14:paraId="3C01E6ED" w14:textId="77777777" w:rsidR="00595C86" w:rsidRPr="002216B3" w:rsidRDefault="00595C86" w:rsidP="00DE58D1">
      <w:pPr>
        <w:rPr>
          <w:rFonts w:ascii="Arial" w:hAnsi="Arial" w:cs="Arial"/>
        </w:rPr>
      </w:pPr>
    </w:p>
    <w:p w14:paraId="4314DD13" w14:textId="436EE85A" w:rsidR="00DE58D1" w:rsidRPr="002216B3" w:rsidRDefault="00DE58D1" w:rsidP="00DE58D1">
      <w:pPr>
        <w:ind w:left="72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 xml:space="preserve">Please provide a copy of this announcement to each </w:t>
      </w:r>
      <w:r w:rsidR="006A58FF">
        <w:rPr>
          <w:rFonts w:ascii="Arial" w:hAnsi="Arial" w:cs="Arial"/>
        </w:rPr>
        <w:t>student</w:t>
      </w:r>
      <w:r w:rsidRPr="002216B3">
        <w:rPr>
          <w:rFonts w:ascii="Arial" w:hAnsi="Arial" w:cs="Arial"/>
        </w:rPr>
        <w:t xml:space="preserve"> as soon as they are </w:t>
      </w:r>
      <w:r w:rsidR="006A58FF">
        <w:rPr>
          <w:rFonts w:ascii="Arial" w:hAnsi="Arial" w:cs="Arial"/>
        </w:rPr>
        <w:t>selected</w:t>
      </w:r>
    </w:p>
    <w:p w14:paraId="12720736" w14:textId="7815A0F7" w:rsidR="00DE58D1" w:rsidRPr="00070EBB" w:rsidRDefault="00DE58D1" w:rsidP="00DE58D1">
      <w:pPr>
        <w:ind w:left="720" w:hanging="360"/>
        <w:rPr>
          <w:rFonts w:ascii="Arial" w:hAnsi="Arial" w:cs="Arial"/>
          <w:i/>
          <w:iCs/>
          <w:color w:val="5B9BD5" w:themeColor="accent1"/>
        </w:rPr>
      </w:pPr>
      <w:r w:rsidRPr="002216B3">
        <w:rPr>
          <w:rFonts w:ascii="Arial" w:hAnsi="Arial" w:cs="Arial"/>
        </w:rPr>
        <w:t>2.</w:t>
      </w:r>
      <w:r w:rsidRPr="002216B3">
        <w:rPr>
          <w:sz w:val="14"/>
          <w:szCs w:val="14"/>
        </w:rPr>
        <w:t xml:space="preserve">       </w:t>
      </w:r>
      <w:r w:rsidR="00070EBB" w:rsidRPr="00070EBB">
        <w:rPr>
          <w:rFonts w:ascii="Arial" w:hAnsi="Arial" w:cs="Arial"/>
        </w:rPr>
        <w:t xml:space="preserve">By 60 days prior to course start date forward all student names and registration information via e-mail to </w:t>
      </w:r>
      <w:r w:rsidR="00070EBB" w:rsidRPr="00070EBB">
        <w:rPr>
          <w:rFonts w:ascii="Arial" w:hAnsi="Arial" w:cs="Arial"/>
          <w:u w:val="single"/>
        </w:rPr>
        <w:t>ORA-OTED-Retail@fda.hhs.gov.</w:t>
      </w:r>
    </w:p>
    <w:p w14:paraId="52D4842C" w14:textId="260CDAB7" w:rsidR="00CC5646" w:rsidRPr="006A58FF" w:rsidRDefault="00CC5646" w:rsidP="00DE58D1">
      <w:pPr>
        <w:ind w:left="720" w:hanging="360"/>
        <w:rPr>
          <w:rFonts w:ascii="Arial" w:hAnsi="Arial" w:cs="Arial"/>
          <w:color w:val="5B9BD5" w:themeColor="accent1"/>
        </w:rPr>
      </w:pPr>
    </w:p>
    <w:p w14:paraId="7E74E67F" w14:textId="77777777" w:rsidR="00CC5646" w:rsidRDefault="00CC5646" w:rsidP="00256CB2">
      <w:pPr>
        <w:rPr>
          <w:rFonts w:ascii="Arial" w:hAnsi="Arial" w:cs="Arial"/>
          <w:b/>
          <w:bCs/>
        </w:rPr>
      </w:pPr>
    </w:p>
    <w:p w14:paraId="6A550466" w14:textId="74855AAC" w:rsidR="00CC5646" w:rsidRDefault="00CC5646" w:rsidP="00256CB2">
      <w:pPr>
        <w:rPr>
          <w:rFonts w:ascii="Arial" w:hAnsi="Arial" w:cs="Arial"/>
          <w:b/>
          <w:bCs/>
        </w:rPr>
      </w:pPr>
      <w:r>
        <w:rPr>
          <w:rFonts w:ascii="Arial" w:hAnsi="Arial" w:cs="Arial"/>
          <w:b/>
          <w:bCs/>
        </w:rPr>
        <w:t>Mandatory Technical Checks:</w:t>
      </w:r>
    </w:p>
    <w:p w14:paraId="40FBDE9C" w14:textId="4223A745" w:rsidR="00595C86" w:rsidRDefault="00DA3B1B" w:rsidP="00595C86">
      <w:pPr>
        <w:rPr>
          <w:rFonts w:ascii="Arial" w:hAnsi="Arial" w:cs="Arial"/>
        </w:rPr>
      </w:pPr>
      <w:r w:rsidRPr="00070EBB">
        <w:rPr>
          <w:rFonts w:ascii="Arial" w:hAnsi="Arial" w:cs="Arial"/>
          <w:u w:val="single"/>
        </w:rPr>
        <w:t>May 13, 2022 Time: TBD</w:t>
      </w:r>
      <w:r w:rsidRPr="00DA3B1B">
        <w:rPr>
          <w:rFonts w:ascii="Arial" w:hAnsi="Arial" w:cs="Arial"/>
          <w:b/>
          <w:bCs/>
        </w:rPr>
        <w:t xml:space="preserve"> </w:t>
      </w:r>
      <w:r w:rsidR="00595C86" w:rsidRPr="00A37DD1">
        <w:rPr>
          <w:rFonts w:ascii="Arial" w:hAnsi="Arial" w:cs="Arial"/>
        </w:rPr>
        <w:t>to make sure that students have required technology and capabilities to successfully participate and complete the course. Selected students will be provided additional information upon acceptance.</w:t>
      </w:r>
    </w:p>
    <w:p w14:paraId="5DAE1CA8" w14:textId="01D59328" w:rsidR="00A37DD1" w:rsidRDefault="00A37DD1" w:rsidP="00595C86">
      <w:pPr>
        <w:rPr>
          <w:rFonts w:ascii="Arial" w:hAnsi="Arial" w:cs="Arial"/>
        </w:rPr>
      </w:pPr>
    </w:p>
    <w:p w14:paraId="268C2550" w14:textId="77777777" w:rsidR="00070EBB" w:rsidRPr="00070EBB" w:rsidRDefault="00070EBB" w:rsidP="00070EBB">
      <w:pPr>
        <w:rPr>
          <w:rFonts w:ascii="Arial" w:hAnsi="Arial" w:cs="Arial"/>
        </w:rPr>
      </w:pPr>
      <w:r w:rsidRPr="00070EBB">
        <w:rPr>
          <w:rFonts w:ascii="Arial" w:hAnsi="Arial" w:cs="Arial"/>
        </w:rPr>
        <w:t>Confirmed participants will be provided additional information once accepted into the course.</w:t>
      </w:r>
    </w:p>
    <w:p w14:paraId="69804786" w14:textId="77777777" w:rsidR="00070EBB" w:rsidRPr="00070EBB" w:rsidRDefault="00070EBB" w:rsidP="00070EBB">
      <w:pPr>
        <w:rPr>
          <w:rFonts w:ascii="Arial" w:hAnsi="Arial" w:cs="Arial"/>
        </w:rPr>
      </w:pPr>
    </w:p>
    <w:p w14:paraId="797B0526" w14:textId="7944DB3C" w:rsidR="00070EBB" w:rsidRDefault="00070EBB" w:rsidP="00070EBB">
      <w:pPr>
        <w:rPr>
          <w:rFonts w:ascii="Arial" w:hAnsi="Arial" w:cs="Arial"/>
        </w:rPr>
      </w:pPr>
      <w:r w:rsidRPr="00070EBB">
        <w:rPr>
          <w:rFonts w:ascii="Arial" w:hAnsi="Arial" w:cs="Arial"/>
        </w:rPr>
        <w:lastRenderedPageBreak/>
        <w:t>All participants will be required to display a valid government issued photo identification one-time during the technical check prior to the course or during the first day of the course.</w:t>
      </w:r>
    </w:p>
    <w:p w14:paraId="1C0B5214" w14:textId="77777777" w:rsidR="00A37DD1" w:rsidRPr="00A37DD1" w:rsidRDefault="00A37DD1" w:rsidP="00595C86">
      <w:pPr>
        <w:rPr>
          <w:rFonts w:ascii="Arial" w:hAnsi="Arial" w:cs="Arial"/>
        </w:rPr>
      </w:pPr>
    </w:p>
    <w:p w14:paraId="113008CF" w14:textId="77777777" w:rsidR="00FB4E56" w:rsidRPr="00FB4E56" w:rsidRDefault="00FB4E56" w:rsidP="00FB4E56">
      <w:pPr>
        <w:rPr>
          <w:rFonts w:ascii="Arial" w:hAnsi="Arial" w:cs="Arial"/>
          <w:b/>
        </w:rPr>
      </w:pPr>
      <w:r w:rsidRPr="00FB4E56">
        <w:rPr>
          <w:rFonts w:ascii="Arial" w:hAnsi="Arial" w:cs="Arial"/>
          <w:b/>
        </w:rPr>
        <w:t>SYSTEM REQUIREMENTS</w:t>
      </w:r>
    </w:p>
    <w:p w14:paraId="7ACEA46B" w14:textId="77777777" w:rsidR="00FB4E56" w:rsidRPr="00FB4E56" w:rsidRDefault="00FB4E56" w:rsidP="00FB4E56">
      <w:pPr>
        <w:rPr>
          <w:rFonts w:ascii="Arial" w:hAnsi="Arial" w:cs="Arial"/>
        </w:rPr>
      </w:pPr>
      <w:r w:rsidRPr="00FB4E56">
        <w:rPr>
          <w:rFonts w:ascii="Arial" w:hAnsi="Arial" w:cs="Arial"/>
        </w:rPr>
        <w:t xml:space="preserve">This Virtual Instructor Led Training </w:t>
      </w:r>
      <w:r w:rsidRPr="00FB4E56">
        <w:rPr>
          <w:rFonts w:ascii="Arial" w:hAnsi="Arial" w:cs="Arial"/>
          <w:b/>
        </w:rPr>
        <w:t>requires</w:t>
      </w:r>
      <w:r w:rsidRPr="00FB4E56">
        <w:rPr>
          <w:rFonts w:ascii="Arial" w:hAnsi="Arial" w:cs="Arial"/>
        </w:rPr>
        <w:t xml:space="preserve"> participants to have:</w:t>
      </w:r>
    </w:p>
    <w:p w14:paraId="6486980D" w14:textId="77777777" w:rsidR="00FB4E56" w:rsidRPr="00FB4E56" w:rsidRDefault="00FB4E56" w:rsidP="00FB4E56">
      <w:pPr>
        <w:numPr>
          <w:ilvl w:val="0"/>
          <w:numId w:val="41"/>
        </w:numPr>
        <w:rPr>
          <w:rFonts w:ascii="Arial" w:hAnsi="Arial" w:cs="Arial"/>
        </w:rPr>
      </w:pPr>
      <w:r w:rsidRPr="00FB4E56">
        <w:rPr>
          <w:rFonts w:ascii="Arial" w:hAnsi="Arial" w:cs="Arial"/>
        </w:rPr>
        <w:t xml:space="preserve">Computer </w:t>
      </w:r>
    </w:p>
    <w:p w14:paraId="1A841C3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macOS X with macOS 10.7 or later, </w:t>
      </w:r>
      <w:r w:rsidRPr="00FB4E56">
        <w:rPr>
          <w:rFonts w:ascii="Arial" w:hAnsi="Arial" w:cs="Arial"/>
          <w:b/>
        </w:rPr>
        <w:t>OR</w:t>
      </w:r>
    </w:p>
    <w:p w14:paraId="593C311E" w14:textId="77777777" w:rsidR="00FB4E56" w:rsidRPr="00FB4E56" w:rsidRDefault="00FB4E56" w:rsidP="00FB4E56">
      <w:pPr>
        <w:numPr>
          <w:ilvl w:val="1"/>
          <w:numId w:val="41"/>
        </w:numPr>
        <w:rPr>
          <w:rFonts w:ascii="Arial" w:hAnsi="Arial" w:cs="Arial"/>
        </w:rPr>
      </w:pPr>
      <w:r w:rsidRPr="00FB4E56">
        <w:rPr>
          <w:rFonts w:ascii="Arial" w:hAnsi="Arial" w:cs="Arial"/>
        </w:rPr>
        <w:t xml:space="preserve">Windows 10, </w:t>
      </w:r>
      <w:r w:rsidRPr="00FB4E56">
        <w:rPr>
          <w:rFonts w:ascii="Arial" w:hAnsi="Arial" w:cs="Arial"/>
          <w:b/>
        </w:rPr>
        <w:t>OR</w:t>
      </w:r>
    </w:p>
    <w:p w14:paraId="75352762" w14:textId="77777777" w:rsidR="00FB4E56" w:rsidRPr="00FB4E56" w:rsidRDefault="00FB4E56" w:rsidP="00FB4E56">
      <w:pPr>
        <w:numPr>
          <w:ilvl w:val="1"/>
          <w:numId w:val="41"/>
        </w:numPr>
        <w:rPr>
          <w:rFonts w:ascii="Arial" w:hAnsi="Arial" w:cs="Arial"/>
        </w:rPr>
      </w:pPr>
      <w:r w:rsidRPr="00FB4E56">
        <w:rPr>
          <w:rFonts w:ascii="Arial" w:hAnsi="Arial" w:cs="Arial"/>
        </w:rPr>
        <w:t>Windows 8 or 8.1</w:t>
      </w:r>
    </w:p>
    <w:p w14:paraId="1334D27D" w14:textId="77777777" w:rsidR="00FB4E56" w:rsidRPr="00FB4E56" w:rsidRDefault="00FB4E56" w:rsidP="00FB4E56">
      <w:pPr>
        <w:numPr>
          <w:ilvl w:val="0"/>
          <w:numId w:val="41"/>
        </w:numPr>
        <w:rPr>
          <w:rFonts w:ascii="Arial" w:hAnsi="Arial" w:cs="Arial"/>
        </w:rPr>
      </w:pPr>
      <w:r w:rsidRPr="00FB4E56">
        <w:rPr>
          <w:rFonts w:ascii="Arial" w:hAnsi="Arial" w:cs="Arial"/>
        </w:rPr>
        <w:t>Internet connection – broadband wired or wireless (3G or 4G/LTE)</w:t>
      </w:r>
    </w:p>
    <w:p w14:paraId="6C7BD0DC" w14:textId="77777777" w:rsidR="00FB4E56" w:rsidRPr="00FB4E56" w:rsidRDefault="00FB4E56" w:rsidP="00FB4E56">
      <w:pPr>
        <w:numPr>
          <w:ilvl w:val="0"/>
          <w:numId w:val="41"/>
        </w:numPr>
        <w:rPr>
          <w:rFonts w:ascii="Arial" w:hAnsi="Arial" w:cs="Arial"/>
        </w:rPr>
      </w:pPr>
      <w:r w:rsidRPr="00FB4E56">
        <w:rPr>
          <w:rFonts w:ascii="Arial" w:hAnsi="Arial" w:cs="Arial"/>
        </w:rPr>
        <w:t>Speakers and a microphone – USB plug-in or wireless Bluetooth, built-in</w:t>
      </w:r>
    </w:p>
    <w:p w14:paraId="650884C0" w14:textId="77777777" w:rsidR="00FB4E56" w:rsidRPr="00FB4E56" w:rsidRDefault="00FB4E56" w:rsidP="00FB4E56">
      <w:pPr>
        <w:numPr>
          <w:ilvl w:val="0"/>
          <w:numId w:val="41"/>
        </w:numPr>
        <w:rPr>
          <w:rFonts w:ascii="Arial" w:hAnsi="Arial" w:cs="Arial"/>
        </w:rPr>
      </w:pPr>
      <w:r w:rsidRPr="00FB4E56">
        <w:rPr>
          <w:rFonts w:ascii="Arial" w:hAnsi="Arial" w:cs="Arial"/>
        </w:rPr>
        <w:t>Webcam or HD webcam - built-in or USB plug-in – your webcam will need to be on during the course</w:t>
      </w:r>
    </w:p>
    <w:p w14:paraId="12D9AB45" w14:textId="77777777" w:rsidR="00FB4E56" w:rsidRPr="00FB4E56" w:rsidRDefault="00FB4E56" w:rsidP="00FB4E56">
      <w:pPr>
        <w:rPr>
          <w:rFonts w:ascii="Arial" w:hAnsi="Arial" w:cs="Arial"/>
          <w:b/>
        </w:rPr>
      </w:pPr>
      <w:r w:rsidRPr="00FB4E56">
        <w:rPr>
          <w:rFonts w:ascii="Arial" w:hAnsi="Arial" w:cs="Arial"/>
          <w:b/>
        </w:rPr>
        <w:t>Strongly suggested:</w:t>
      </w:r>
    </w:p>
    <w:p w14:paraId="438C30A9" w14:textId="1AFD9978" w:rsidR="00FB4E56" w:rsidRPr="00070EBB" w:rsidRDefault="00FB4E56" w:rsidP="00FB4E56">
      <w:pPr>
        <w:numPr>
          <w:ilvl w:val="0"/>
          <w:numId w:val="40"/>
        </w:numPr>
        <w:rPr>
          <w:rFonts w:ascii="Arial" w:hAnsi="Arial" w:cs="Arial"/>
          <w:b/>
        </w:rPr>
      </w:pPr>
      <w:r w:rsidRPr="00FB4E56">
        <w:rPr>
          <w:rFonts w:ascii="Arial" w:hAnsi="Arial" w:cs="Arial"/>
        </w:rPr>
        <w:t xml:space="preserve">2 screen set </w:t>
      </w:r>
      <w:proofErr w:type="gramStart"/>
      <w:r w:rsidRPr="00FB4E56">
        <w:rPr>
          <w:rFonts w:ascii="Arial" w:hAnsi="Arial" w:cs="Arial"/>
        </w:rPr>
        <w:t>up  (</w:t>
      </w:r>
      <w:proofErr w:type="gramEnd"/>
      <w:r w:rsidRPr="00FB4E56">
        <w:rPr>
          <w:rFonts w:ascii="Arial" w:hAnsi="Arial" w:cs="Arial"/>
        </w:rPr>
        <w:t>2 monitors)</w:t>
      </w:r>
    </w:p>
    <w:p w14:paraId="0DF54067" w14:textId="77777777" w:rsidR="00070EBB" w:rsidRPr="00070EBB" w:rsidRDefault="00070EBB" w:rsidP="00070EBB">
      <w:pPr>
        <w:ind w:left="720"/>
        <w:rPr>
          <w:rFonts w:ascii="Arial" w:hAnsi="Arial" w:cs="Arial"/>
          <w:b/>
        </w:rPr>
      </w:pPr>
    </w:p>
    <w:p w14:paraId="15E094A5" w14:textId="77777777" w:rsidR="00070EBB" w:rsidRPr="00540DE5" w:rsidRDefault="00070EBB" w:rsidP="00070EBB">
      <w:pPr>
        <w:rPr>
          <w:rFonts w:ascii="Arial" w:hAnsi="Arial" w:cs="Arial"/>
          <w:b/>
          <w:bCs/>
        </w:rPr>
      </w:pPr>
      <w:r w:rsidRPr="00540DE5">
        <w:rPr>
          <w:rFonts w:ascii="Arial" w:hAnsi="Arial" w:cs="Arial"/>
          <w:b/>
          <w:bCs/>
        </w:rPr>
        <w:t>SPECIAL NOTICES:</w:t>
      </w:r>
    </w:p>
    <w:p w14:paraId="63B342F3" w14:textId="77777777" w:rsidR="00070EBB" w:rsidRPr="00540DE5" w:rsidRDefault="00070EBB" w:rsidP="00070EBB">
      <w:pPr>
        <w:rPr>
          <w:rFonts w:ascii="Arial" w:hAnsi="Arial" w:cs="Arial"/>
        </w:rPr>
      </w:pPr>
      <w:r w:rsidRPr="00540DE5">
        <w:rPr>
          <w:rFonts w:ascii="Arial" w:hAnsi="Arial" w:cs="Arial"/>
        </w:rPr>
        <w:t>1.FDA is providing this course free of charge and registration fees are NOT required to attend.</w:t>
      </w:r>
    </w:p>
    <w:p w14:paraId="6F1C4947" w14:textId="77777777" w:rsidR="00070EBB" w:rsidRPr="00540DE5" w:rsidRDefault="00070EBB" w:rsidP="00070EBB">
      <w:pPr>
        <w:rPr>
          <w:rFonts w:ascii="Arial" w:hAnsi="Arial" w:cs="Arial"/>
        </w:rPr>
      </w:pPr>
      <w:r w:rsidRPr="00540DE5">
        <w:rPr>
          <w:rFonts w:ascii="Arial" w:hAnsi="Arial" w:cs="Arial"/>
        </w:rPr>
        <w:t xml:space="preserve">2.OTED requires verification of participants’ identities. </w:t>
      </w:r>
    </w:p>
    <w:p w14:paraId="2B34234D" w14:textId="77777777" w:rsidR="00070EBB" w:rsidRPr="00540DE5" w:rsidRDefault="00070EBB" w:rsidP="00070EBB">
      <w:pPr>
        <w:ind w:left="720"/>
        <w:rPr>
          <w:rFonts w:ascii="Arial" w:hAnsi="Arial" w:cs="Arial"/>
        </w:rPr>
      </w:pPr>
      <w:r w:rsidRPr="00540DE5">
        <w:rPr>
          <w:rFonts w:ascii="Arial" w:hAnsi="Arial" w:cs="Arial"/>
        </w:rPr>
        <w:t xml:space="preserve">•All participants will be required to display a valid government issued photo identification one-time </w:t>
      </w:r>
    </w:p>
    <w:p w14:paraId="0A3B1A37" w14:textId="77777777" w:rsidR="00070EBB" w:rsidRPr="00540DE5" w:rsidRDefault="00070EBB" w:rsidP="00070EBB">
      <w:pPr>
        <w:ind w:left="720"/>
        <w:rPr>
          <w:rFonts w:ascii="Arial" w:hAnsi="Arial" w:cs="Arial"/>
        </w:rPr>
      </w:pPr>
      <w:r w:rsidRPr="00540DE5">
        <w:rPr>
          <w:rFonts w:ascii="Arial" w:hAnsi="Arial" w:cs="Arial"/>
        </w:rPr>
        <w:t>during the technical check prior to the course or during the first day of the course.</w:t>
      </w:r>
    </w:p>
    <w:p w14:paraId="7344C713" w14:textId="77777777" w:rsidR="00595C86" w:rsidRDefault="00595C86" w:rsidP="00256CB2">
      <w:pPr>
        <w:rPr>
          <w:rFonts w:ascii="Arial" w:hAnsi="Arial" w:cs="Arial"/>
          <w:b/>
          <w:bCs/>
        </w:rPr>
      </w:pPr>
    </w:p>
    <w:p w14:paraId="260D6DD1" w14:textId="14B45E8D" w:rsidR="006A58FF" w:rsidRPr="00070EBB" w:rsidRDefault="00256CB2" w:rsidP="00CC5646">
      <w:pPr>
        <w:rPr>
          <w:rFonts w:ascii="Arial" w:hAnsi="Arial" w:cs="Arial"/>
          <w:b/>
          <w:bCs/>
        </w:rPr>
      </w:pPr>
      <w:r w:rsidRPr="002216B3">
        <w:rPr>
          <w:rFonts w:ascii="Arial" w:hAnsi="Arial" w:cs="Arial"/>
          <w:b/>
          <w:bCs/>
        </w:rPr>
        <w:t>A</w:t>
      </w:r>
      <w:r w:rsidR="00CC5646">
        <w:rPr>
          <w:rFonts w:ascii="Arial" w:hAnsi="Arial" w:cs="Arial"/>
          <w:b/>
          <w:bCs/>
        </w:rPr>
        <w:t>uthorized Travel Dates:</w:t>
      </w:r>
      <w:r w:rsidRPr="002216B3">
        <w:rPr>
          <w:rFonts w:ascii="Arial" w:hAnsi="Arial" w:cs="Arial"/>
          <w:b/>
          <w:bCs/>
        </w:rPr>
        <w:t xml:space="preserve"> </w:t>
      </w:r>
    </w:p>
    <w:p w14:paraId="072E0805" w14:textId="6F27D8BC" w:rsidR="00CC5646" w:rsidRDefault="00CC5646" w:rsidP="00CC5646">
      <w:pPr>
        <w:rPr>
          <w:rFonts w:ascii="Arial" w:hAnsi="Arial" w:cs="Arial"/>
        </w:rPr>
      </w:pPr>
      <w:r>
        <w:rPr>
          <w:rFonts w:ascii="Arial" w:hAnsi="Arial" w:cs="Arial"/>
        </w:rPr>
        <w:t>Travel is not authorized.</w:t>
      </w:r>
    </w:p>
    <w:p w14:paraId="4D3A3EA5" w14:textId="77777777" w:rsidR="00256CB2" w:rsidRPr="002216B3" w:rsidRDefault="00256CB2" w:rsidP="00256CB2">
      <w:pPr>
        <w:rPr>
          <w:rFonts w:ascii="Arial" w:hAnsi="Arial" w:cs="Arial"/>
          <w:b/>
          <w:bCs/>
        </w:rPr>
      </w:pPr>
    </w:p>
    <w:p w14:paraId="0B698815" w14:textId="1ABCA085" w:rsidR="00256CB2" w:rsidRPr="002216B3" w:rsidRDefault="00256CB2" w:rsidP="00256CB2">
      <w:pPr>
        <w:rPr>
          <w:rFonts w:ascii="Arial" w:hAnsi="Arial" w:cs="Arial"/>
        </w:rPr>
      </w:pPr>
      <w:r w:rsidRPr="002216B3">
        <w:rPr>
          <w:rFonts w:ascii="Arial" w:hAnsi="Arial" w:cs="Arial"/>
          <w:b/>
          <w:bCs/>
        </w:rPr>
        <w:t>P</w:t>
      </w:r>
      <w:r w:rsidR="00CC5646">
        <w:rPr>
          <w:rFonts w:ascii="Arial" w:hAnsi="Arial" w:cs="Arial"/>
          <w:b/>
          <w:bCs/>
        </w:rPr>
        <w:t>oints of Contact</w:t>
      </w:r>
      <w:r w:rsidRPr="002216B3">
        <w:rPr>
          <w:rFonts w:ascii="Arial" w:hAnsi="Arial" w:cs="Arial"/>
        </w:rPr>
        <w:t>:</w:t>
      </w:r>
    </w:p>
    <w:p w14:paraId="6A963257" w14:textId="684B6471" w:rsidR="00256CB2" w:rsidRPr="002216B3" w:rsidRDefault="006A58FF" w:rsidP="00256CB2">
      <w:pPr>
        <w:rPr>
          <w:rFonts w:ascii="Arial" w:hAnsi="Arial" w:cs="Arial"/>
        </w:rPr>
      </w:pPr>
      <w:r>
        <w:rPr>
          <w:rFonts w:ascii="Arial" w:hAnsi="Arial" w:cs="Arial"/>
        </w:rPr>
        <w:t xml:space="preserve">Students </w:t>
      </w:r>
      <w:r w:rsidR="00256CB2" w:rsidRPr="002216B3">
        <w:rPr>
          <w:rFonts w:ascii="Arial" w:hAnsi="Arial" w:cs="Arial"/>
        </w:rPr>
        <w:t>seeking information or assistance with this training course should contact in the following order:</w:t>
      </w:r>
    </w:p>
    <w:p w14:paraId="1F1633F6" w14:textId="77777777"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Pr="002216B3">
        <w:rPr>
          <w:rFonts w:ascii="Arial" w:hAnsi="Arial" w:cs="Arial"/>
        </w:rPr>
        <w:t>Immediate Supervisor (first source of information and assistance)</w:t>
      </w:r>
    </w:p>
    <w:p w14:paraId="384B970D" w14:textId="1FA82A7B" w:rsidR="00256CB2" w:rsidRPr="002216B3" w:rsidRDefault="00256CB2" w:rsidP="00FB4E56">
      <w:pPr>
        <w:ind w:left="1080" w:hanging="360"/>
        <w:rPr>
          <w:rFonts w:ascii="Arial" w:hAnsi="Arial" w:cs="Arial"/>
        </w:rPr>
      </w:pPr>
      <w:r w:rsidRPr="002216B3">
        <w:rPr>
          <w:rFonts w:ascii="Arial" w:hAnsi="Arial" w:cs="Arial"/>
        </w:rPr>
        <w:t>2)</w:t>
      </w:r>
      <w:r w:rsidRPr="002216B3">
        <w:rPr>
          <w:sz w:val="14"/>
          <w:szCs w:val="14"/>
        </w:rPr>
        <w:t xml:space="preserve">       </w:t>
      </w:r>
      <w:r w:rsidR="00935BD6">
        <w:rPr>
          <w:rFonts w:ascii="Arial" w:hAnsi="Arial" w:cs="Arial"/>
        </w:rPr>
        <w:t xml:space="preserve">Program/Division </w:t>
      </w:r>
      <w:r w:rsidRPr="002216B3">
        <w:rPr>
          <w:rFonts w:ascii="Arial" w:hAnsi="Arial" w:cs="Arial"/>
        </w:rPr>
        <w:t>Administrative Officer (AO) (</w:t>
      </w:r>
      <w:r w:rsidR="00CA53EC" w:rsidRPr="00BD57E8">
        <w:rPr>
          <w:rFonts w:ascii="Arial" w:hAnsi="Arial" w:cs="Arial"/>
        </w:rPr>
        <w:t>CGE</w:t>
      </w:r>
      <w:r w:rsidRPr="002216B3">
        <w:rPr>
          <w:rFonts w:ascii="Arial" w:hAnsi="Arial" w:cs="Arial"/>
        </w:rPr>
        <w:t>, travel, and accounting code information)</w:t>
      </w:r>
    </w:p>
    <w:p w14:paraId="46EE926F" w14:textId="0ECCF673" w:rsidR="00256CB2" w:rsidRPr="002216B3" w:rsidRDefault="00FB4E56" w:rsidP="00256CB2">
      <w:pPr>
        <w:ind w:left="1080" w:hanging="360"/>
        <w:rPr>
          <w:rFonts w:ascii="Arial" w:hAnsi="Arial" w:cs="Arial"/>
        </w:rPr>
      </w:pPr>
      <w:r>
        <w:rPr>
          <w:rFonts w:ascii="Arial" w:hAnsi="Arial" w:cs="Arial"/>
        </w:rPr>
        <w:t>3</w:t>
      </w:r>
      <w:r w:rsidR="00256CB2" w:rsidRPr="002216B3">
        <w:rPr>
          <w:rFonts w:ascii="Arial" w:hAnsi="Arial" w:cs="Arial"/>
        </w:rPr>
        <w:t>)</w:t>
      </w:r>
      <w:r w:rsidR="00256CB2" w:rsidRPr="002216B3">
        <w:rPr>
          <w:sz w:val="14"/>
          <w:szCs w:val="14"/>
        </w:rPr>
        <w:t>      </w:t>
      </w:r>
      <w:r w:rsidR="00022D73" w:rsidRPr="00022D73">
        <w:rPr>
          <w:rFonts w:ascii="Arial" w:hAnsi="Arial" w:cs="Arial"/>
        </w:rPr>
        <w:t xml:space="preserve">Melanie Boney </w:t>
      </w:r>
      <w:r w:rsidR="00256CB2" w:rsidRPr="002216B3">
        <w:rPr>
          <w:rFonts w:ascii="Arial" w:hAnsi="Arial" w:cs="Arial"/>
        </w:rPr>
        <w:t xml:space="preserve">Training Officer (final POC if the </w:t>
      </w:r>
      <w:r w:rsidR="00ED0306">
        <w:rPr>
          <w:rFonts w:ascii="Arial" w:hAnsi="Arial" w:cs="Arial"/>
        </w:rPr>
        <w:t>PTO</w:t>
      </w:r>
      <w:r w:rsidR="00256CB2" w:rsidRPr="002216B3">
        <w:rPr>
          <w:rFonts w:ascii="Arial" w:hAnsi="Arial" w:cs="Arial"/>
        </w:rPr>
        <w:t xml:space="preserve"> is unavailable)</w:t>
      </w:r>
    </w:p>
    <w:p w14:paraId="49747574" w14:textId="7522D48B" w:rsidR="00256CB2" w:rsidRPr="002216B3" w:rsidRDefault="00256CB2" w:rsidP="00256CB2">
      <w:pPr>
        <w:ind w:left="720"/>
        <w:rPr>
          <w:rFonts w:ascii="Arial" w:hAnsi="Arial" w:cs="Arial"/>
        </w:rPr>
      </w:pPr>
      <w:r w:rsidRPr="002216B3">
        <w:rPr>
          <w:rFonts w:ascii="Arial" w:hAnsi="Arial" w:cs="Arial"/>
        </w:rPr>
        <w:t>        FDA/</w:t>
      </w:r>
      <w:r w:rsidR="0074488A">
        <w:rPr>
          <w:rFonts w:ascii="Arial" w:hAnsi="Arial" w:cs="Arial"/>
        </w:rPr>
        <w:t>Office of Training Education and Development</w:t>
      </w:r>
    </w:p>
    <w:p w14:paraId="3B79A787" w14:textId="36AE39C4" w:rsidR="006A58FF" w:rsidRPr="00022D73" w:rsidRDefault="00256CB2" w:rsidP="00DA3B1B">
      <w:pPr>
        <w:ind w:left="720"/>
        <w:rPr>
          <w:rFonts w:ascii="Arial" w:hAnsi="Arial" w:cs="Arial"/>
        </w:rPr>
      </w:pPr>
      <w:r w:rsidRPr="002216B3">
        <w:rPr>
          <w:rFonts w:ascii="Arial" w:hAnsi="Arial" w:cs="Arial"/>
        </w:rPr>
        <w:t xml:space="preserve">        </w:t>
      </w:r>
      <w:r w:rsidR="00022D73">
        <w:rPr>
          <w:rFonts w:ascii="Arial" w:hAnsi="Arial" w:cs="Arial"/>
        </w:rPr>
        <w:t xml:space="preserve">Office: </w:t>
      </w:r>
      <w:bookmarkStart w:id="3" w:name="_Hlk80603241"/>
      <w:r w:rsidR="00022D73" w:rsidRPr="00022D73">
        <w:rPr>
          <w:rFonts w:ascii="Arial" w:hAnsi="Arial" w:cs="Arial"/>
        </w:rPr>
        <w:t xml:space="preserve">404-253-2308 </w:t>
      </w:r>
      <w:proofErr w:type="spellStart"/>
      <w:r w:rsidR="00022D73" w:rsidRPr="00022D73">
        <w:rPr>
          <w:rFonts w:ascii="Arial" w:hAnsi="Arial" w:cs="Arial"/>
        </w:rPr>
        <w:t>xVOIP</w:t>
      </w:r>
      <w:bookmarkEnd w:id="3"/>
      <w:proofErr w:type="spellEnd"/>
    </w:p>
    <w:p w14:paraId="13CAC7C6" w14:textId="37EBE830" w:rsidR="00256CB2" w:rsidRPr="002216B3" w:rsidRDefault="006A58FF" w:rsidP="006A58FF">
      <w:pPr>
        <w:ind w:left="720"/>
        <w:rPr>
          <w:rFonts w:ascii="Arial" w:hAnsi="Arial" w:cs="Arial"/>
          <w:lang w:val="de-DE"/>
        </w:rPr>
      </w:pPr>
      <w:r>
        <w:rPr>
          <w:rFonts w:ascii="Arial" w:hAnsi="Arial" w:cs="Arial"/>
        </w:rPr>
        <w:t xml:space="preserve">        E</w:t>
      </w:r>
      <w:r w:rsidR="00256CB2" w:rsidRPr="002216B3">
        <w:rPr>
          <w:rFonts w:ascii="Arial" w:hAnsi="Arial" w:cs="Arial"/>
          <w:lang w:val="de-DE"/>
        </w:rPr>
        <w:t xml:space="preserve">-mail: </w:t>
      </w:r>
      <w:r w:rsidR="00022D73" w:rsidRPr="00022D73">
        <w:rPr>
          <w:rFonts w:ascii="Arial" w:hAnsi="Arial" w:cs="Arial"/>
        </w:rPr>
        <w:t>Melanie</w:t>
      </w:r>
      <w:r w:rsidR="00075425">
        <w:rPr>
          <w:rFonts w:ascii="Arial" w:hAnsi="Arial" w:cs="Arial"/>
        </w:rPr>
        <w:t>.</w:t>
      </w:r>
      <w:r w:rsidR="00022D73" w:rsidRPr="00022D73">
        <w:rPr>
          <w:rFonts w:ascii="Arial" w:hAnsi="Arial" w:cs="Arial"/>
        </w:rPr>
        <w:t>Boney</w:t>
      </w:r>
      <w:r w:rsidR="00075425">
        <w:rPr>
          <w:rFonts w:ascii="Arial" w:hAnsi="Arial" w:cs="Arial"/>
        </w:rPr>
        <w:t>@fda.hhs.gov</w:t>
      </w:r>
    </w:p>
    <w:p w14:paraId="655EA83B" w14:textId="77777777" w:rsidR="00256CB2" w:rsidRPr="002216B3" w:rsidRDefault="00256CB2" w:rsidP="00256CB2">
      <w:pPr>
        <w:rPr>
          <w:rFonts w:ascii="Arial" w:hAnsi="Arial" w:cs="Arial"/>
        </w:rPr>
      </w:pPr>
    </w:p>
    <w:p w14:paraId="7E9521B3" w14:textId="62126340" w:rsidR="00256CB2" w:rsidRPr="002216B3" w:rsidRDefault="00770285" w:rsidP="00256CB2">
      <w:pPr>
        <w:rPr>
          <w:rFonts w:ascii="Arial" w:hAnsi="Arial" w:cs="Arial"/>
        </w:rPr>
      </w:pPr>
      <w:r>
        <w:rPr>
          <w:rFonts w:ascii="Arial" w:hAnsi="Arial" w:cs="Arial"/>
          <w:b/>
          <w:bCs/>
          <w:snapToGrid w:val="0"/>
        </w:rPr>
        <w:t xml:space="preserve">Contact hours: </w:t>
      </w:r>
      <w:r w:rsidRPr="00770285">
        <w:rPr>
          <w:rFonts w:ascii="Arial" w:hAnsi="Arial" w:cs="Arial"/>
          <w:snapToGrid w:val="0"/>
        </w:rPr>
        <w:t>2</w:t>
      </w:r>
      <w:r w:rsidR="00070EBB">
        <w:rPr>
          <w:rFonts w:ascii="Arial" w:hAnsi="Arial" w:cs="Arial"/>
          <w:snapToGrid w:val="0"/>
        </w:rPr>
        <w:t>5</w:t>
      </w:r>
      <w:r w:rsidRPr="00770285">
        <w:rPr>
          <w:rFonts w:ascii="Arial" w:hAnsi="Arial" w:cs="Arial"/>
          <w:snapToGrid w:val="0"/>
        </w:rPr>
        <w:t xml:space="preserve"> hours</w:t>
      </w:r>
      <w:r>
        <w:rPr>
          <w:rFonts w:ascii="Arial" w:hAnsi="Arial" w:cs="Arial"/>
          <w:b/>
          <w:bCs/>
          <w:snapToGrid w:val="0"/>
        </w:rPr>
        <w:t xml:space="preserve">   CEU’s </w:t>
      </w:r>
      <w:r w:rsidRPr="00770285">
        <w:rPr>
          <w:rFonts w:ascii="Arial" w:hAnsi="Arial" w:cs="Arial"/>
          <w:snapToGrid w:val="0"/>
        </w:rPr>
        <w:t>2.</w:t>
      </w:r>
      <w:r w:rsidR="00070EBB">
        <w:rPr>
          <w:rFonts w:ascii="Arial" w:hAnsi="Arial" w:cs="Arial"/>
          <w:snapToGrid w:val="0"/>
        </w:rPr>
        <w:t>5</w:t>
      </w:r>
    </w:p>
    <w:p w14:paraId="724EE3E7" w14:textId="77777777" w:rsidR="006A58FF" w:rsidRDefault="006A58FF" w:rsidP="00256CB2">
      <w:pPr>
        <w:rPr>
          <w:rFonts w:ascii="Arial" w:hAnsi="Arial" w:cs="Arial"/>
          <w:b/>
          <w:bCs/>
        </w:rPr>
      </w:pPr>
    </w:p>
    <w:p w14:paraId="3C1037A7" w14:textId="77777777" w:rsidR="00070EBB" w:rsidRDefault="00A37DD1" w:rsidP="00FB4E56">
      <w:pPr>
        <w:rPr>
          <w:rFonts w:ascii="Arial" w:hAnsi="Arial" w:cs="Arial"/>
          <w:b/>
          <w:bCs/>
        </w:rPr>
      </w:pPr>
      <w:r w:rsidRPr="002216B3">
        <w:rPr>
          <w:rFonts w:ascii="Arial" w:hAnsi="Arial" w:cs="Arial"/>
          <w:b/>
          <w:bCs/>
        </w:rPr>
        <w:t>P</w:t>
      </w:r>
      <w:r>
        <w:rPr>
          <w:rFonts w:ascii="Arial" w:hAnsi="Arial" w:cs="Arial"/>
          <w:b/>
          <w:bCs/>
        </w:rPr>
        <w:t>rerequisites and/or Pre-Course Work</w:t>
      </w:r>
      <w:r w:rsidRPr="002216B3">
        <w:rPr>
          <w:rFonts w:ascii="Arial" w:hAnsi="Arial" w:cs="Arial"/>
          <w:b/>
          <w:bCs/>
        </w:rPr>
        <w:t xml:space="preserve">: </w:t>
      </w:r>
    </w:p>
    <w:p w14:paraId="3E81FE0A" w14:textId="77777777" w:rsidR="00070EBB" w:rsidRPr="00070EBB" w:rsidRDefault="00FB4E56" w:rsidP="00FB4E56">
      <w:pPr>
        <w:rPr>
          <w:rFonts w:ascii="Arial" w:hAnsi="Arial" w:cs="Arial"/>
          <w:color w:val="FF0000"/>
        </w:rPr>
      </w:pPr>
      <w:r w:rsidRPr="00070EBB">
        <w:rPr>
          <w:rFonts w:ascii="Arial" w:hAnsi="Arial" w:cs="Arial"/>
        </w:rPr>
        <w:t xml:space="preserve">All participants must complete the prerequisite web course(s) </w:t>
      </w:r>
      <w:r w:rsidRPr="00070EBB">
        <w:rPr>
          <w:rFonts w:ascii="Arial" w:hAnsi="Arial" w:cs="Arial"/>
          <w:u w:val="single"/>
        </w:rPr>
        <w:t xml:space="preserve">PRIOR </w:t>
      </w:r>
      <w:r w:rsidRPr="00070EBB">
        <w:rPr>
          <w:rFonts w:ascii="Arial" w:hAnsi="Arial" w:cs="Arial"/>
        </w:rPr>
        <w:t xml:space="preserve">to enrolling in the course. </w:t>
      </w:r>
    </w:p>
    <w:p w14:paraId="297A29C6" w14:textId="5533C7BA" w:rsidR="00FB4E56" w:rsidRPr="008443B3" w:rsidRDefault="00FB4E56" w:rsidP="00FB4E56">
      <w:pPr>
        <w:rPr>
          <w:rFonts w:ascii="Arial" w:hAnsi="Arial" w:cs="Arial"/>
        </w:rPr>
      </w:pPr>
      <w:r w:rsidRPr="008443B3">
        <w:rPr>
          <w:rFonts w:ascii="Arial" w:hAnsi="Arial" w:cs="Arial"/>
        </w:rPr>
        <w:t>Additional information will be provided upon acceptance into course.</w:t>
      </w:r>
    </w:p>
    <w:p w14:paraId="4EA15AA9" w14:textId="77777777" w:rsidR="00FB4E56" w:rsidRPr="008443B3" w:rsidRDefault="00FB4E56" w:rsidP="00FB4E56">
      <w:pPr>
        <w:rPr>
          <w:rFonts w:ascii="Arial" w:hAnsi="Arial" w:cs="Arial"/>
        </w:rPr>
      </w:pPr>
    </w:p>
    <w:p w14:paraId="1F1FD50C" w14:textId="1D7B7EAC" w:rsidR="00FB4E56" w:rsidRPr="008443B3" w:rsidRDefault="00FB4E56" w:rsidP="00FB4E56">
      <w:pPr>
        <w:rPr>
          <w:rFonts w:ascii="Arial" w:hAnsi="Arial" w:cs="Arial"/>
        </w:rPr>
      </w:pPr>
      <w:r w:rsidRPr="008443B3">
        <w:rPr>
          <w:rFonts w:ascii="Arial" w:hAnsi="Arial" w:cs="Arial"/>
        </w:rPr>
        <w:t xml:space="preserve">Prerequisites are located on </w:t>
      </w:r>
      <w:hyperlink r:id="rId12" w:history="1">
        <w:r w:rsidR="008443B3" w:rsidRPr="008443B3">
          <w:rPr>
            <w:rFonts w:ascii="Arial" w:hAnsi="Arial" w:cs="Arial"/>
            <w:b/>
            <w:color w:val="0000FF"/>
            <w:u w:val="single"/>
          </w:rPr>
          <w:t>Pathlore LMS</w:t>
        </w:r>
      </w:hyperlink>
      <w:r w:rsidRPr="008443B3">
        <w:rPr>
          <w:rFonts w:ascii="Arial" w:hAnsi="Arial" w:cs="Arial"/>
        </w:rPr>
        <w:t xml:space="preserve">.   </w:t>
      </w:r>
    </w:p>
    <w:p w14:paraId="233CE40F" w14:textId="74CB7DCE" w:rsidR="00FB4E56" w:rsidRPr="008443B3" w:rsidRDefault="00FB4E56" w:rsidP="008443B3">
      <w:pPr>
        <w:ind w:left="720"/>
        <w:rPr>
          <w:rFonts w:ascii="Arial" w:hAnsi="Arial" w:cs="Arial"/>
        </w:rPr>
      </w:pPr>
      <w:r w:rsidRPr="008443B3">
        <w:rPr>
          <w:rFonts w:ascii="Arial" w:hAnsi="Arial" w:cs="Arial"/>
        </w:rPr>
        <w:t xml:space="preserve">1.Fermentation at Retail (FD8009W) </w:t>
      </w:r>
    </w:p>
    <w:p w14:paraId="7205DDDA" w14:textId="3DA63C20" w:rsidR="00FB4E56" w:rsidRPr="008443B3" w:rsidRDefault="00FB4E56" w:rsidP="008443B3">
      <w:pPr>
        <w:ind w:left="720"/>
        <w:rPr>
          <w:rFonts w:ascii="Arial" w:hAnsi="Arial" w:cs="Arial"/>
        </w:rPr>
      </w:pPr>
      <w:r w:rsidRPr="008443B3">
        <w:rPr>
          <w:rFonts w:ascii="Arial" w:hAnsi="Arial" w:cs="Arial"/>
        </w:rPr>
        <w:t xml:space="preserve">2.Curing, Smoking, Drying of Meat, Poultry and Fish and the Processing of Fermented Sausages (FD8005W)  </w:t>
      </w:r>
    </w:p>
    <w:p w14:paraId="661CDC32" w14:textId="2D5D6DDE" w:rsidR="00FB4E56" w:rsidRPr="008443B3" w:rsidRDefault="00FB4E56" w:rsidP="008443B3">
      <w:pPr>
        <w:ind w:left="720"/>
        <w:rPr>
          <w:rFonts w:ascii="Arial" w:hAnsi="Arial" w:cs="Arial"/>
        </w:rPr>
      </w:pPr>
      <w:r w:rsidRPr="008443B3">
        <w:rPr>
          <w:rFonts w:ascii="Arial" w:hAnsi="Arial" w:cs="Arial"/>
        </w:rPr>
        <w:t>3.Reduced Oxygen Packaging at Retail (FD8004W)</w:t>
      </w:r>
    </w:p>
    <w:p w14:paraId="7C38487F" w14:textId="744CBA1B" w:rsidR="00FB4E56" w:rsidRPr="008443B3" w:rsidRDefault="00FB4E56" w:rsidP="008443B3">
      <w:pPr>
        <w:ind w:left="720"/>
        <w:rPr>
          <w:rFonts w:ascii="Arial" w:hAnsi="Arial" w:cs="Arial"/>
        </w:rPr>
      </w:pPr>
      <w:r w:rsidRPr="008443B3">
        <w:rPr>
          <w:rFonts w:ascii="Arial" w:hAnsi="Arial" w:cs="Arial"/>
        </w:rPr>
        <w:t xml:space="preserve">4.Juicing at Retail (FD8008W) </w:t>
      </w:r>
    </w:p>
    <w:p w14:paraId="16422447" w14:textId="3E8CA38E" w:rsidR="00FB4E56" w:rsidRPr="008443B3" w:rsidRDefault="00FB4E56" w:rsidP="008443B3">
      <w:pPr>
        <w:ind w:left="720"/>
        <w:rPr>
          <w:rFonts w:ascii="Arial" w:hAnsi="Arial" w:cs="Arial"/>
        </w:rPr>
      </w:pPr>
      <w:r w:rsidRPr="008443B3">
        <w:rPr>
          <w:rFonts w:ascii="Arial" w:hAnsi="Arial" w:cs="Arial"/>
        </w:rPr>
        <w:t xml:space="preserve">5.Shellfish Tanks at Retail (FD8007W) </w:t>
      </w:r>
    </w:p>
    <w:p w14:paraId="02768041" w14:textId="346B6144" w:rsidR="00FB4E56" w:rsidRPr="008443B3" w:rsidRDefault="00FB4E56" w:rsidP="008443B3">
      <w:pPr>
        <w:ind w:left="720"/>
        <w:rPr>
          <w:rFonts w:ascii="Arial" w:hAnsi="Arial" w:cs="Arial"/>
        </w:rPr>
      </w:pPr>
      <w:r w:rsidRPr="008443B3">
        <w:rPr>
          <w:rFonts w:ascii="Arial" w:hAnsi="Arial" w:cs="Arial"/>
        </w:rPr>
        <w:t xml:space="preserve">6.Custom Processing of Meats at Retail (FD8006W) </w:t>
      </w:r>
    </w:p>
    <w:p w14:paraId="1722E388" w14:textId="77777777" w:rsidR="00FB4E56" w:rsidRPr="008443B3" w:rsidRDefault="00FB4E56" w:rsidP="00FB4E56">
      <w:pPr>
        <w:rPr>
          <w:rFonts w:ascii="Arial" w:hAnsi="Arial" w:cs="Arial"/>
        </w:rPr>
      </w:pPr>
      <w:r w:rsidRPr="008443B3">
        <w:rPr>
          <w:rFonts w:ascii="Arial" w:hAnsi="Arial" w:cs="Arial"/>
        </w:rPr>
        <w:t>Pre-read:</w:t>
      </w:r>
    </w:p>
    <w:p w14:paraId="307F8870" w14:textId="77777777" w:rsidR="00FB4E56" w:rsidRPr="008443B3" w:rsidRDefault="00FB4E56" w:rsidP="00FB4E56">
      <w:pPr>
        <w:rPr>
          <w:rFonts w:ascii="Arial" w:hAnsi="Arial" w:cs="Arial"/>
        </w:rPr>
      </w:pPr>
      <w:r w:rsidRPr="008443B3">
        <w:rPr>
          <w:rFonts w:ascii="Arial" w:hAnsi="Arial" w:cs="Arial"/>
        </w:rPr>
        <w:t>Read the NACMCF HACCP Principles and Application Guidelines,</w:t>
      </w:r>
    </w:p>
    <w:p w14:paraId="0EA8ACA6" w14:textId="19FDE883" w:rsidR="00FB4E56" w:rsidRDefault="00A66D25" w:rsidP="00FB4E56">
      <w:pPr>
        <w:rPr>
          <w:rFonts w:ascii="Arial" w:hAnsi="Arial" w:cs="Arial"/>
        </w:rPr>
      </w:pPr>
      <w:hyperlink r:id="rId13" w:history="1">
        <w:r w:rsidR="008443B3" w:rsidRPr="008443B3">
          <w:rPr>
            <w:rFonts w:ascii="Arial" w:hAnsi="Arial" w:cs="Arial"/>
            <w:color w:val="0000FF"/>
            <w:u w:val="single"/>
          </w:rPr>
          <w:t>http://www.fda.gov/Food/GuidanceRegulation/HACCP/ucm2006801.htm</w:t>
        </w:r>
      </w:hyperlink>
    </w:p>
    <w:p w14:paraId="3CCDA3A9" w14:textId="77777777" w:rsidR="008443B3" w:rsidRPr="008443B3" w:rsidRDefault="008443B3" w:rsidP="00FB4E56">
      <w:pPr>
        <w:rPr>
          <w:rFonts w:ascii="Arial" w:hAnsi="Arial" w:cs="Arial"/>
        </w:rPr>
      </w:pPr>
    </w:p>
    <w:p w14:paraId="77F41A1E" w14:textId="66E699E6" w:rsidR="00FB4E56" w:rsidRPr="008443B3" w:rsidRDefault="00FB4E56" w:rsidP="00FB4E56">
      <w:pPr>
        <w:rPr>
          <w:rFonts w:ascii="Arial" w:hAnsi="Arial" w:cs="Arial"/>
        </w:rPr>
      </w:pPr>
      <w:r w:rsidRPr="008443B3">
        <w:rPr>
          <w:rFonts w:ascii="Arial" w:hAnsi="Arial" w:cs="Arial"/>
        </w:rPr>
        <w:t xml:space="preserve">Need a Pathlore account? Please fill out the </w:t>
      </w:r>
      <w:hyperlink r:id="rId14" w:history="1">
        <w:r w:rsidR="008443B3" w:rsidRPr="008443B3">
          <w:rPr>
            <w:rFonts w:ascii="Arial" w:hAnsi="Arial" w:cs="Arial"/>
            <w:color w:val="0000FF"/>
            <w:u w:val="single"/>
          </w:rPr>
          <w:t xml:space="preserve">Pathlore Account Registration Form </w:t>
        </w:r>
      </w:hyperlink>
      <w:r w:rsidRPr="008443B3">
        <w:rPr>
          <w:rFonts w:ascii="Arial" w:hAnsi="Arial" w:cs="Arial"/>
        </w:rPr>
        <w:t xml:space="preserve">and forward to </w:t>
      </w:r>
      <w:hyperlink r:id="rId15" w:history="1">
        <w:r w:rsidR="008443B3" w:rsidRPr="008443B3">
          <w:rPr>
            <w:rFonts w:ascii="Arial" w:hAnsi="Arial" w:cs="Arial"/>
            <w:color w:val="0000FF"/>
            <w:u w:val="single"/>
          </w:rPr>
          <w:t>Appsdesk@fda.hhs.gov</w:t>
        </w:r>
      </w:hyperlink>
    </w:p>
    <w:p w14:paraId="6A9AEB7B" w14:textId="77777777" w:rsidR="00FB4E56" w:rsidRPr="008443B3" w:rsidRDefault="00FB4E56" w:rsidP="00FB4E56">
      <w:pPr>
        <w:rPr>
          <w:rFonts w:ascii="Arial" w:hAnsi="Arial" w:cs="Arial"/>
        </w:rPr>
      </w:pPr>
    </w:p>
    <w:p w14:paraId="53854D62" w14:textId="4E955DFD" w:rsidR="00A37DD1" w:rsidRPr="008443B3" w:rsidRDefault="00FB4E56" w:rsidP="00FB4E56">
      <w:pPr>
        <w:rPr>
          <w:rFonts w:ascii="Arial" w:hAnsi="Arial" w:cs="Arial"/>
        </w:rPr>
      </w:pPr>
      <w:r w:rsidRPr="008443B3">
        <w:rPr>
          <w:rFonts w:ascii="Arial" w:hAnsi="Arial" w:cs="Arial"/>
        </w:rPr>
        <w:t xml:space="preserve">Not sure if you have a Pathlore account? Pathlore job aids can assist users to navigate this learning management system (LMS).  The job aid will assist with signing on, establish a User ID and password, </w:t>
      </w:r>
      <w:r w:rsidRPr="008443B3">
        <w:rPr>
          <w:rFonts w:ascii="Arial" w:hAnsi="Arial" w:cs="Arial"/>
        </w:rPr>
        <w:lastRenderedPageBreak/>
        <w:t xml:space="preserve">password reset, finding your Pathlore </w:t>
      </w:r>
      <w:proofErr w:type="gramStart"/>
      <w:r w:rsidRPr="008443B3">
        <w:rPr>
          <w:rFonts w:ascii="Arial" w:hAnsi="Arial" w:cs="Arial"/>
        </w:rPr>
        <w:t>user name</w:t>
      </w:r>
      <w:proofErr w:type="gramEnd"/>
      <w:r w:rsidRPr="008443B3">
        <w:rPr>
          <w:rFonts w:ascii="Arial" w:hAnsi="Arial" w:cs="Arial"/>
        </w:rPr>
        <w:t xml:space="preserve"> (if you do not recall having an existing account), searching the course catalog, printing a transcript, and additional support.   “Pathlore Job Aid for State/Local/Tribal/Territorial” can be found </w:t>
      </w:r>
      <w:hyperlink r:id="rId16" w:history="1">
        <w:r w:rsidR="008443B3" w:rsidRPr="008443B3">
          <w:rPr>
            <w:rFonts w:ascii="Arial" w:hAnsi="Arial" w:cs="Arial"/>
            <w:color w:val="0000FF"/>
            <w:u w:val="single"/>
          </w:rPr>
          <w:t>here</w:t>
        </w:r>
      </w:hyperlink>
      <w:r w:rsidRPr="008443B3">
        <w:rPr>
          <w:rFonts w:ascii="Arial" w:hAnsi="Arial" w:cs="Arial"/>
        </w:rPr>
        <w:t>.</w:t>
      </w:r>
    </w:p>
    <w:p w14:paraId="7C7269A6" w14:textId="77777777" w:rsidR="00A37DD1" w:rsidRDefault="00A37DD1" w:rsidP="00256CB2">
      <w:pPr>
        <w:rPr>
          <w:rFonts w:ascii="Arial" w:hAnsi="Arial" w:cs="Arial"/>
          <w:b/>
          <w:bCs/>
        </w:rPr>
      </w:pPr>
    </w:p>
    <w:p w14:paraId="6A1602FB" w14:textId="45BF3E58" w:rsidR="00256CB2" w:rsidRPr="002216B3" w:rsidRDefault="00256CB2" w:rsidP="00256CB2">
      <w:pPr>
        <w:rPr>
          <w:rFonts w:ascii="Arial" w:hAnsi="Arial" w:cs="Arial"/>
        </w:rPr>
      </w:pPr>
      <w:r w:rsidRPr="002216B3">
        <w:rPr>
          <w:rFonts w:ascii="Arial" w:hAnsi="Arial" w:cs="Arial"/>
          <w:b/>
          <w:bCs/>
        </w:rPr>
        <w:t>C</w:t>
      </w:r>
      <w:r w:rsidR="00CC5646">
        <w:rPr>
          <w:rFonts w:ascii="Arial" w:hAnsi="Arial" w:cs="Arial"/>
          <w:b/>
          <w:bCs/>
        </w:rPr>
        <w:t>ourse Completion Requirements</w:t>
      </w:r>
      <w:r w:rsidRPr="002216B3">
        <w:rPr>
          <w:rFonts w:ascii="Arial" w:hAnsi="Arial" w:cs="Arial"/>
        </w:rPr>
        <w:t>:</w:t>
      </w:r>
    </w:p>
    <w:p w14:paraId="697D4134" w14:textId="36E04AE9" w:rsidR="00256CB2" w:rsidRPr="002216B3" w:rsidRDefault="00256CB2" w:rsidP="00256CB2">
      <w:pPr>
        <w:rPr>
          <w:rFonts w:ascii="Arial" w:hAnsi="Arial" w:cs="Arial"/>
        </w:rPr>
      </w:pPr>
      <w:r w:rsidRPr="002216B3">
        <w:rPr>
          <w:rFonts w:ascii="Arial" w:hAnsi="Arial" w:cs="Arial"/>
        </w:rPr>
        <w:t xml:space="preserve">To successfully complete this course and receive a course certificate with Continuing Education Units (CEUs), each </w:t>
      </w:r>
      <w:r w:rsidR="006A58FF">
        <w:rPr>
          <w:rFonts w:ascii="Arial" w:hAnsi="Arial" w:cs="Arial"/>
        </w:rPr>
        <w:t>student</w:t>
      </w:r>
      <w:r w:rsidRPr="002216B3">
        <w:rPr>
          <w:rFonts w:ascii="Arial" w:hAnsi="Arial" w:cs="Arial"/>
        </w:rPr>
        <w:t xml:space="preserve"> will be required to:</w:t>
      </w:r>
    </w:p>
    <w:p w14:paraId="053B68EC" w14:textId="36A6FB1E" w:rsidR="00256CB2" w:rsidRPr="002216B3" w:rsidRDefault="00256CB2" w:rsidP="00256CB2">
      <w:pPr>
        <w:ind w:left="1080" w:hanging="360"/>
        <w:rPr>
          <w:rFonts w:ascii="Arial" w:hAnsi="Arial" w:cs="Arial"/>
        </w:rPr>
      </w:pPr>
      <w:r w:rsidRPr="002216B3">
        <w:rPr>
          <w:rFonts w:ascii="Arial" w:hAnsi="Arial" w:cs="Arial"/>
        </w:rPr>
        <w:t>1.</w:t>
      </w:r>
      <w:r w:rsidRPr="002216B3">
        <w:rPr>
          <w:sz w:val="14"/>
          <w:szCs w:val="14"/>
        </w:rPr>
        <w:t xml:space="preserve">      </w:t>
      </w:r>
      <w:r w:rsidR="006A58FF" w:rsidRPr="006A58FF">
        <w:rPr>
          <w:rFonts w:ascii="Arial" w:hAnsi="Arial" w:cs="Arial"/>
        </w:rPr>
        <w:t>Complete</w:t>
      </w:r>
      <w:r w:rsidR="00CC5646">
        <w:rPr>
          <w:rFonts w:ascii="Arial" w:hAnsi="Arial" w:cs="Arial"/>
        </w:rPr>
        <w:t xml:space="preserve"> Pre-Course Work and/or Prerequisites</w:t>
      </w:r>
    </w:p>
    <w:p w14:paraId="5334D0F8" w14:textId="3EFC7D9F" w:rsidR="00256CB2" w:rsidRDefault="00256CB2" w:rsidP="00256CB2">
      <w:pPr>
        <w:ind w:left="1080" w:hanging="360"/>
        <w:rPr>
          <w:rFonts w:ascii="Arial" w:hAnsi="Arial" w:cs="Arial"/>
        </w:rPr>
      </w:pPr>
      <w:r w:rsidRPr="002216B3">
        <w:rPr>
          <w:rFonts w:ascii="Arial" w:hAnsi="Arial" w:cs="Arial"/>
        </w:rPr>
        <w:t>2.</w:t>
      </w:r>
      <w:r w:rsidRPr="002216B3">
        <w:rPr>
          <w:sz w:val="14"/>
          <w:szCs w:val="14"/>
        </w:rPr>
        <w:t xml:space="preserve">       </w:t>
      </w:r>
      <w:r w:rsidRPr="002216B3">
        <w:rPr>
          <w:rFonts w:ascii="Arial" w:hAnsi="Arial" w:cs="Arial"/>
        </w:rPr>
        <w:t>Be on time and attend the entire course</w:t>
      </w:r>
    </w:p>
    <w:p w14:paraId="776C20CA" w14:textId="162008BF" w:rsidR="00CC5646" w:rsidRPr="002216B3" w:rsidRDefault="00CC5646" w:rsidP="00256CB2">
      <w:pPr>
        <w:ind w:left="1080" w:hanging="360"/>
        <w:rPr>
          <w:rFonts w:ascii="Arial" w:hAnsi="Arial" w:cs="Arial"/>
        </w:rPr>
      </w:pPr>
      <w:r>
        <w:rPr>
          <w:rFonts w:ascii="Arial" w:hAnsi="Arial" w:cs="Arial"/>
        </w:rPr>
        <w:t xml:space="preserve">3. </w:t>
      </w:r>
      <w:r>
        <w:rPr>
          <w:rFonts w:ascii="Arial" w:hAnsi="Arial" w:cs="Arial"/>
        </w:rPr>
        <w:tab/>
        <w:t xml:space="preserve"> Attend the mandatory technical check</w:t>
      </w:r>
    </w:p>
    <w:p w14:paraId="2C418C84" w14:textId="53A27448" w:rsidR="00256CB2" w:rsidRDefault="00CC5646" w:rsidP="00256CB2">
      <w:pPr>
        <w:ind w:left="1080" w:hanging="360"/>
        <w:rPr>
          <w:rFonts w:ascii="Arial" w:hAnsi="Arial" w:cs="Arial"/>
        </w:rPr>
      </w:pPr>
      <w:r>
        <w:rPr>
          <w:rFonts w:ascii="Arial" w:hAnsi="Arial" w:cs="Arial"/>
        </w:rPr>
        <w:t>4</w:t>
      </w:r>
      <w:r w:rsidR="00256CB2" w:rsidRPr="002216B3">
        <w:rPr>
          <w:rFonts w:ascii="Arial" w:hAnsi="Arial" w:cs="Arial"/>
        </w:rPr>
        <w:t>.</w:t>
      </w:r>
      <w:r w:rsidR="00256CB2" w:rsidRPr="002216B3">
        <w:rPr>
          <w:sz w:val="14"/>
          <w:szCs w:val="14"/>
        </w:rPr>
        <w:t xml:space="preserve">       </w:t>
      </w:r>
      <w:r w:rsidR="00256CB2" w:rsidRPr="002216B3">
        <w:rPr>
          <w:rFonts w:ascii="Arial" w:hAnsi="Arial" w:cs="Arial"/>
        </w:rPr>
        <w:t xml:space="preserve">Participate in class discussions, exercises, </w:t>
      </w:r>
      <w:proofErr w:type="gramStart"/>
      <w:r w:rsidR="00256CB2" w:rsidRPr="002216B3">
        <w:rPr>
          <w:rFonts w:ascii="Arial" w:hAnsi="Arial" w:cs="Arial"/>
        </w:rPr>
        <w:t>workshops</w:t>
      </w:r>
      <w:proofErr w:type="gramEnd"/>
      <w:r w:rsidR="00256CB2" w:rsidRPr="002216B3">
        <w:rPr>
          <w:rFonts w:ascii="Arial" w:hAnsi="Arial" w:cs="Arial"/>
        </w:rPr>
        <w:t xml:space="preserve"> and presentations</w:t>
      </w:r>
    </w:p>
    <w:p w14:paraId="69B8764C" w14:textId="7881046C" w:rsidR="00256CB2" w:rsidRPr="002216B3" w:rsidRDefault="00CC5646" w:rsidP="00256CB2">
      <w:pPr>
        <w:ind w:left="1080" w:hanging="360"/>
        <w:rPr>
          <w:rFonts w:ascii="Arial" w:hAnsi="Arial" w:cs="Arial"/>
        </w:rPr>
      </w:pPr>
      <w:r>
        <w:rPr>
          <w:rFonts w:ascii="Arial" w:hAnsi="Arial" w:cs="Arial"/>
        </w:rPr>
        <w:t>5</w:t>
      </w:r>
      <w:r w:rsidR="00256CB2" w:rsidRPr="002216B3">
        <w:rPr>
          <w:rFonts w:ascii="Arial" w:hAnsi="Arial" w:cs="Arial"/>
        </w:rPr>
        <w:t>.</w:t>
      </w:r>
      <w:r w:rsidR="00256CB2" w:rsidRPr="002216B3">
        <w:rPr>
          <w:sz w:val="14"/>
          <w:szCs w:val="14"/>
        </w:rPr>
        <w:t xml:space="preserve">       </w:t>
      </w:r>
      <w:r w:rsidR="006A58FF">
        <w:rPr>
          <w:rFonts w:ascii="Arial" w:hAnsi="Arial" w:cs="Arial"/>
        </w:rPr>
        <w:t>Complete</w:t>
      </w:r>
      <w:r w:rsidR="00256CB2" w:rsidRPr="002216B3">
        <w:rPr>
          <w:rFonts w:ascii="Arial" w:hAnsi="Arial" w:cs="Arial"/>
        </w:rPr>
        <w:t xml:space="preserve"> course assessment(s) </w:t>
      </w:r>
    </w:p>
    <w:p w14:paraId="343A813B" w14:textId="185DB86B" w:rsidR="00945CFE" w:rsidRDefault="00945CFE" w:rsidP="00256CB2">
      <w:pPr>
        <w:rPr>
          <w:rFonts w:ascii="Arial" w:hAnsi="Arial" w:cs="Arial"/>
          <w:u w:val="single"/>
        </w:rPr>
      </w:pPr>
    </w:p>
    <w:p w14:paraId="5B9788D1" w14:textId="77777777" w:rsidR="00070EBB" w:rsidRPr="00075425" w:rsidRDefault="00070EBB" w:rsidP="00070EBB">
      <w:pPr>
        <w:rPr>
          <w:rFonts w:ascii="Arial" w:hAnsi="Arial" w:cs="Arial"/>
          <w:b/>
          <w:bCs/>
        </w:rPr>
      </w:pPr>
      <w:r w:rsidRPr="00075425">
        <w:rPr>
          <w:rFonts w:ascii="Arial" w:hAnsi="Arial" w:cs="Arial"/>
          <w:b/>
          <w:bCs/>
        </w:rPr>
        <w:t>Slot Allocations:</w:t>
      </w:r>
    </w:p>
    <w:p w14:paraId="5F68AB71" w14:textId="77777777" w:rsidR="00070EBB" w:rsidRPr="00070EBB" w:rsidRDefault="00070EBB" w:rsidP="00070EBB">
      <w:pPr>
        <w:rPr>
          <w:rFonts w:ascii="Arial" w:hAnsi="Arial" w:cs="Arial"/>
        </w:rPr>
      </w:pPr>
      <w:r w:rsidRPr="00070EBB">
        <w:rPr>
          <w:rFonts w:ascii="Arial" w:hAnsi="Arial" w:cs="Arial"/>
        </w:rPr>
        <w:t xml:space="preserve">Note: When submitting registrations for all Cooperative Program courses (retail, milk, and shellfish), </w:t>
      </w:r>
      <w:r w:rsidRPr="00070EBB">
        <w:rPr>
          <w:rFonts w:ascii="Arial" w:hAnsi="Arial" w:cs="Arial"/>
          <w:b/>
          <w:bCs/>
        </w:rPr>
        <w:t>no more than 3 slots per course per agency will be permitted.</w:t>
      </w:r>
      <w:r w:rsidRPr="00070EBB">
        <w:rPr>
          <w:rFonts w:ascii="Arial" w:hAnsi="Arial" w:cs="Arial"/>
        </w:rPr>
        <w:t xml:space="preserve"> This will maximize access for all state, local, tribal, and territorial partners. Additional registrations submissions for any given agency will be placed on the waitlist and offered as course slots become available.</w:t>
      </w:r>
    </w:p>
    <w:p w14:paraId="5E78A50E" w14:textId="77777777" w:rsidR="00070EBB" w:rsidRDefault="00070EBB" w:rsidP="00256CB2">
      <w:pPr>
        <w:rPr>
          <w:rFonts w:ascii="Arial" w:hAnsi="Arial" w:cs="Arial"/>
          <w:u w:val="single"/>
        </w:rPr>
      </w:pPr>
    </w:p>
    <w:p w14:paraId="734B2BDE" w14:textId="5BE4508E" w:rsidR="006A58FF" w:rsidRPr="00075425" w:rsidRDefault="006A58FF" w:rsidP="00256CB2">
      <w:pPr>
        <w:rPr>
          <w:rFonts w:ascii="Arial" w:hAnsi="Arial" w:cs="Arial"/>
        </w:rPr>
      </w:pPr>
      <w:r w:rsidRPr="00075425">
        <w:rPr>
          <w:rFonts w:ascii="Arial" w:hAnsi="Arial" w:cs="Arial"/>
          <w:b/>
        </w:rPr>
        <w:t>Students</w:t>
      </w:r>
      <w:r w:rsidR="00256CB2" w:rsidRPr="00075425">
        <w:rPr>
          <w:rFonts w:ascii="Arial" w:hAnsi="Arial" w:cs="Arial"/>
        </w:rPr>
        <w:t>:</w:t>
      </w:r>
    </w:p>
    <w:p w14:paraId="437C728D" w14:textId="55A69912" w:rsidR="00256CB2" w:rsidRPr="002216B3" w:rsidRDefault="00256CB2" w:rsidP="00256CB2">
      <w:pPr>
        <w:rPr>
          <w:rFonts w:ascii="Arial" w:hAnsi="Arial" w:cs="Arial"/>
        </w:rPr>
      </w:pPr>
      <w:r w:rsidRPr="002216B3">
        <w:rPr>
          <w:rFonts w:ascii="Arial" w:hAnsi="Arial" w:cs="Arial"/>
        </w:rPr>
        <w:t xml:space="preserve"> </w:t>
      </w:r>
    </w:p>
    <w:p w14:paraId="7BBB34E1" w14:textId="754BE548" w:rsidR="00FB4E56" w:rsidRPr="00FB4E56" w:rsidRDefault="00070EBB" w:rsidP="00FB4E56">
      <w:pPr>
        <w:pStyle w:val="ListParagraph"/>
        <w:numPr>
          <w:ilvl w:val="0"/>
          <w:numId w:val="34"/>
        </w:numPr>
      </w:pPr>
      <w:r w:rsidRPr="00070EBB">
        <w:rPr>
          <w:rFonts w:ascii="Arial" w:hAnsi="Arial" w:cs="Arial"/>
          <w:b/>
          <w:bCs/>
        </w:rPr>
        <w:t xml:space="preserve">60 days prior to the </w:t>
      </w:r>
      <w:r w:rsidR="00256CB2" w:rsidRPr="006A58FF">
        <w:rPr>
          <w:rFonts w:ascii="Arial" w:hAnsi="Arial" w:cs="Arial"/>
        </w:rPr>
        <w:t>complete the</w:t>
      </w:r>
      <w:r w:rsidR="00243F4D" w:rsidRPr="006A58FF">
        <w:rPr>
          <w:rFonts w:ascii="Arial" w:hAnsi="Arial" w:cs="Arial"/>
        </w:rPr>
        <w:t xml:space="preserve"> Student Registration Form</w:t>
      </w:r>
      <w:r w:rsidR="00256CB2" w:rsidRPr="006A58FF">
        <w:rPr>
          <w:rFonts w:ascii="Arial" w:hAnsi="Arial" w:cs="Arial"/>
        </w:rPr>
        <w:t xml:space="preserve"> </w:t>
      </w:r>
      <w:r w:rsidR="00243F4D" w:rsidRPr="006A58FF">
        <w:rPr>
          <w:rFonts w:ascii="Arial" w:hAnsi="Arial" w:cs="Arial"/>
        </w:rPr>
        <w:t>(</w:t>
      </w:r>
      <w:r w:rsidR="00256CB2" w:rsidRPr="006A58FF">
        <w:rPr>
          <w:rFonts w:ascii="Arial" w:hAnsi="Arial" w:cs="Arial"/>
        </w:rPr>
        <w:t>Attachment “A”</w:t>
      </w:r>
      <w:r w:rsidR="00243F4D" w:rsidRPr="006A58FF">
        <w:rPr>
          <w:rFonts w:ascii="Arial" w:hAnsi="Arial" w:cs="Arial"/>
        </w:rPr>
        <w:t>)</w:t>
      </w:r>
      <w:r w:rsidR="00256CB2" w:rsidRPr="006A58FF">
        <w:rPr>
          <w:rFonts w:ascii="Arial" w:hAnsi="Arial" w:cs="Arial"/>
        </w:rPr>
        <w:t xml:space="preserve"> and </w:t>
      </w:r>
      <w:r w:rsidR="006A58FF">
        <w:rPr>
          <w:rFonts w:ascii="Arial" w:hAnsi="Arial" w:cs="Arial"/>
        </w:rPr>
        <w:t xml:space="preserve">submit </w:t>
      </w:r>
      <w:r w:rsidR="00256CB2" w:rsidRPr="006A58FF">
        <w:rPr>
          <w:rFonts w:ascii="Arial" w:hAnsi="Arial" w:cs="Arial"/>
        </w:rPr>
        <w:t xml:space="preserve">via e-mail, </w:t>
      </w:r>
      <w:r w:rsidR="00256CB2" w:rsidRPr="00A66D25">
        <w:rPr>
          <w:rFonts w:ascii="Arial" w:hAnsi="Arial" w:cs="Arial"/>
        </w:rPr>
        <w:t>as a Word attachment</w:t>
      </w:r>
      <w:r w:rsidR="00256CB2" w:rsidRPr="006A58FF">
        <w:rPr>
          <w:rFonts w:ascii="Arial" w:hAnsi="Arial" w:cs="Arial"/>
        </w:rPr>
        <w:t xml:space="preserve"> (Word Doc) to:  </w:t>
      </w:r>
      <w:r w:rsidR="00256CB2" w:rsidRPr="002216B3">
        <w:t xml:space="preserve"> </w:t>
      </w:r>
      <w:hyperlink r:id="rId17" w:history="1">
        <w:r w:rsidR="00FB4E56" w:rsidRPr="00FB4E56">
          <w:rPr>
            <w:rStyle w:val="Hyperlink"/>
          </w:rPr>
          <w:t>ORA-OTED-Retail@fda.hhs.gov</w:t>
        </w:r>
      </w:hyperlink>
    </w:p>
    <w:p w14:paraId="6283A0EA" w14:textId="77777777" w:rsidR="00CC5646" w:rsidRDefault="00CC5646" w:rsidP="00256CB2">
      <w:pPr>
        <w:rPr>
          <w:rFonts w:ascii="Arial" w:hAnsi="Arial" w:cs="Arial"/>
          <w:b/>
          <w:bCs/>
        </w:rPr>
      </w:pPr>
    </w:p>
    <w:p w14:paraId="67C62924" w14:textId="4E260D3A" w:rsidR="00256CB2" w:rsidRPr="002216B3" w:rsidRDefault="00256CB2" w:rsidP="00256CB2">
      <w:pPr>
        <w:rPr>
          <w:rFonts w:ascii="Arial" w:hAnsi="Arial" w:cs="Arial"/>
        </w:rPr>
      </w:pPr>
      <w:r w:rsidRPr="002216B3">
        <w:rPr>
          <w:rFonts w:ascii="Arial" w:hAnsi="Arial" w:cs="Arial"/>
          <w:b/>
          <w:bCs/>
        </w:rPr>
        <w:t>S</w:t>
      </w:r>
      <w:r w:rsidR="00595C86">
        <w:rPr>
          <w:rFonts w:ascii="Arial" w:hAnsi="Arial" w:cs="Arial"/>
          <w:b/>
          <w:bCs/>
        </w:rPr>
        <w:t>pecial Needs</w:t>
      </w:r>
      <w:r w:rsidRPr="002216B3">
        <w:rPr>
          <w:rFonts w:ascii="Arial" w:hAnsi="Arial" w:cs="Arial"/>
          <w:b/>
          <w:bCs/>
        </w:rPr>
        <w:t>:</w:t>
      </w:r>
    </w:p>
    <w:p w14:paraId="382532C1" w14:textId="77777777" w:rsidR="00256CB2" w:rsidRPr="002216B3" w:rsidRDefault="00256CB2" w:rsidP="00256CB2">
      <w:pPr>
        <w:rPr>
          <w:rFonts w:ascii="Arial" w:hAnsi="Arial" w:cs="Arial"/>
        </w:rPr>
      </w:pPr>
      <w:r w:rsidRPr="002216B3">
        <w:rPr>
          <w:rFonts w:ascii="Arial" w:hAnsi="Arial" w:cs="Arial"/>
        </w:rPr>
        <w:t xml:space="preserve">FDA provides reasonable accommodations to employees with disabilities.  If you need a reasonable accommodation for any part of the training process - due to medical conditions, physical </w:t>
      </w:r>
      <w:proofErr w:type="gramStart"/>
      <w:r w:rsidRPr="002216B3">
        <w:rPr>
          <w:rFonts w:ascii="Arial" w:hAnsi="Arial" w:cs="Arial"/>
        </w:rPr>
        <w:t>limitations</w:t>
      </w:r>
      <w:proofErr w:type="gramEnd"/>
      <w:r w:rsidRPr="002216B3">
        <w:rPr>
          <w:rFonts w:ascii="Arial" w:hAnsi="Arial" w:cs="Arial"/>
        </w:rPr>
        <w:t xml:space="preserve"> or particular learning challenges - please </w:t>
      </w:r>
      <w:r w:rsidR="00C9595B">
        <w:rPr>
          <w:rFonts w:ascii="Arial" w:hAnsi="Arial" w:cs="Arial"/>
        </w:rPr>
        <w:t>notify the training o</w:t>
      </w:r>
      <w:r w:rsidRPr="002216B3">
        <w:rPr>
          <w:rFonts w:ascii="Arial" w:hAnsi="Arial" w:cs="Arial"/>
        </w:rPr>
        <w:t xml:space="preserve">fficer prior to the course.  Reasonable accommodations will be granted on a case-by-case basis.  For Voice TTY or other interpreting needs, please contact Interpreting Services at the following e-mail address: </w:t>
      </w:r>
      <w:hyperlink r:id="rId18" w:history="1">
        <w:r w:rsidRPr="002216B3">
          <w:rPr>
            <w:rFonts w:ascii="Arial" w:hAnsi="Arial" w:cs="Arial"/>
            <w:color w:val="0000FF"/>
            <w:u w:val="single"/>
          </w:rPr>
          <w:t>interpreting.services@oc.fda.gov</w:t>
        </w:r>
      </w:hyperlink>
      <w:r w:rsidRPr="002216B3">
        <w:rPr>
          <w:rFonts w:ascii="Arial" w:hAnsi="Arial" w:cs="Arial"/>
        </w:rPr>
        <w:t>.</w:t>
      </w:r>
    </w:p>
    <w:p w14:paraId="0618E671" w14:textId="77777777" w:rsidR="00256CB2" w:rsidRPr="002216B3" w:rsidRDefault="00256CB2" w:rsidP="00256CB2">
      <w:pPr>
        <w:rPr>
          <w:rFonts w:ascii="Arial" w:hAnsi="Arial" w:cs="Arial"/>
          <w:sz w:val="18"/>
          <w:szCs w:val="18"/>
        </w:rPr>
      </w:pPr>
    </w:p>
    <w:p w14:paraId="044D25BE" w14:textId="77777777" w:rsidR="00256CB2" w:rsidRPr="002216B3" w:rsidRDefault="00256CB2" w:rsidP="00256CB2">
      <w:pPr>
        <w:rPr>
          <w:rFonts w:ascii="Arial" w:hAnsi="Arial" w:cs="Arial"/>
        </w:rPr>
      </w:pPr>
    </w:p>
    <w:p w14:paraId="1EAD8F57" w14:textId="77777777" w:rsidR="00256CB2" w:rsidRPr="002216B3" w:rsidRDefault="00256CB2" w:rsidP="00256CB2">
      <w:pPr>
        <w:rPr>
          <w:rFonts w:ascii="Arial" w:hAnsi="Arial" w:cs="Arial"/>
        </w:rPr>
      </w:pPr>
      <w:r w:rsidRPr="002216B3">
        <w:rPr>
          <w:rFonts w:ascii="Arial" w:hAnsi="Arial" w:cs="Arial"/>
        </w:rPr>
        <w:t>                                                                                    /s/</w:t>
      </w:r>
    </w:p>
    <w:p w14:paraId="6E3389DA" w14:textId="77777777" w:rsidR="00022D73" w:rsidRDefault="00256CB2" w:rsidP="00022D7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022D73" w:rsidRPr="00022D73">
        <w:rPr>
          <w:rFonts w:ascii="Arial" w:hAnsi="Arial" w:cs="Arial"/>
        </w:rPr>
        <w:t xml:space="preserve">Melanie Boney </w:t>
      </w:r>
    </w:p>
    <w:p w14:paraId="31F0890A" w14:textId="5D8FBC31" w:rsidR="00256CB2" w:rsidRDefault="00256CB2" w:rsidP="00022D73">
      <w:pPr>
        <w:ind w:left="2880" w:firstLine="720"/>
        <w:rPr>
          <w:rFonts w:ascii="Arial" w:hAnsi="Arial" w:cs="Arial"/>
        </w:rPr>
      </w:pPr>
      <w:r>
        <w:rPr>
          <w:rFonts w:ascii="Arial" w:hAnsi="Arial" w:cs="Arial"/>
        </w:rPr>
        <w:t>Training Officer</w:t>
      </w:r>
      <w:r w:rsidRPr="002216B3">
        <w:rPr>
          <w:rFonts w:ascii="Arial" w:hAnsi="Arial" w:cs="Arial"/>
        </w:rPr>
        <w:t xml:space="preserve">, </w:t>
      </w:r>
      <w:r w:rsidR="0074488A">
        <w:rPr>
          <w:rFonts w:ascii="Arial" w:hAnsi="Arial" w:cs="Arial"/>
        </w:rPr>
        <w:t>OTED</w:t>
      </w:r>
    </w:p>
    <w:p w14:paraId="1075E82A" w14:textId="15A541A9" w:rsidR="006A58FF" w:rsidRDefault="00022D73" w:rsidP="00070EBB">
      <w:pPr>
        <w:ind w:left="2880" w:firstLine="720"/>
        <w:rPr>
          <w:rFonts w:ascii="Arial" w:hAnsi="Arial" w:cs="Arial"/>
        </w:rPr>
      </w:pPr>
      <w:r w:rsidRPr="00022D73">
        <w:rPr>
          <w:rFonts w:ascii="Arial" w:hAnsi="Arial" w:cs="Arial"/>
          <w:i/>
        </w:rPr>
        <w:t xml:space="preserve">404-253-2308 </w:t>
      </w:r>
      <w:proofErr w:type="spellStart"/>
      <w:r w:rsidRPr="00022D73">
        <w:rPr>
          <w:rFonts w:ascii="Arial" w:hAnsi="Arial" w:cs="Arial"/>
          <w:i/>
        </w:rPr>
        <w:t>xVOIP</w:t>
      </w:r>
      <w:proofErr w:type="spellEnd"/>
      <w:r w:rsidRPr="00022D73">
        <w:rPr>
          <w:rFonts w:ascii="Arial" w:hAnsi="Arial" w:cs="Arial"/>
          <w:i/>
        </w:rPr>
        <w:t xml:space="preserve"> </w:t>
      </w:r>
      <w:r w:rsidR="006A7028" w:rsidRPr="00F07325">
        <w:rPr>
          <w:rFonts w:ascii="Arial" w:hAnsi="Arial" w:cs="Arial"/>
        </w:rPr>
        <w:br w:type="page"/>
      </w:r>
    </w:p>
    <w:p w14:paraId="37FD7462" w14:textId="77777777" w:rsidR="00070EBB" w:rsidRPr="00070EBB" w:rsidRDefault="00070EBB" w:rsidP="00070EBB">
      <w:pPr>
        <w:jc w:val="center"/>
        <w:rPr>
          <w:rFonts w:ascii="Arial" w:hAnsi="Arial" w:cs="Arial"/>
        </w:rPr>
      </w:pPr>
      <w:r w:rsidRPr="00070EBB">
        <w:rPr>
          <w:rFonts w:ascii="Arial" w:hAnsi="Arial" w:cs="Arial"/>
        </w:rPr>
        <w:lastRenderedPageBreak/>
        <w:t xml:space="preserve">FD312 Special Processes at Retail </w:t>
      </w:r>
    </w:p>
    <w:p w14:paraId="11669AC9" w14:textId="77777777" w:rsidR="00070EBB" w:rsidRPr="00070EBB" w:rsidRDefault="00070EBB" w:rsidP="00070EBB">
      <w:pPr>
        <w:jc w:val="center"/>
        <w:rPr>
          <w:rFonts w:ascii="Arial" w:hAnsi="Arial" w:cs="Arial"/>
        </w:rPr>
      </w:pPr>
      <w:r w:rsidRPr="00070EBB">
        <w:rPr>
          <w:rFonts w:ascii="Arial" w:hAnsi="Arial" w:cs="Arial"/>
        </w:rPr>
        <w:t>Online via Zoom</w:t>
      </w:r>
    </w:p>
    <w:p w14:paraId="207DAACA" w14:textId="78935FFE" w:rsidR="006A7028" w:rsidRDefault="00070EBB" w:rsidP="00070EBB">
      <w:pPr>
        <w:jc w:val="center"/>
        <w:rPr>
          <w:rFonts w:ascii="Arial" w:hAnsi="Arial" w:cs="Arial"/>
          <w:color w:val="000000"/>
        </w:rPr>
      </w:pPr>
      <w:r>
        <w:rPr>
          <w:rFonts w:ascii="Arial" w:hAnsi="Arial" w:cs="Arial"/>
        </w:rPr>
        <w:t>May 16-20</w:t>
      </w:r>
      <w:r w:rsidRPr="00070EBB">
        <w:rPr>
          <w:rFonts w:ascii="Arial" w:hAnsi="Arial" w:cs="Arial"/>
        </w:rPr>
        <w:t>, 2022</w:t>
      </w:r>
      <w:r w:rsidR="00A36E61">
        <w:rPr>
          <w:rFonts w:ascii="Arial" w:hAnsi="Arial" w:cs="Arial"/>
          <w:color w:val="000000"/>
        </w:rPr>
        <w:br/>
      </w:r>
    </w:p>
    <w:p w14:paraId="100DC25B" w14:textId="5752BC55" w:rsidR="005A6F99" w:rsidRPr="005D518F" w:rsidRDefault="008908AD" w:rsidP="006A7028">
      <w:pPr>
        <w:jc w:val="center"/>
        <w:rPr>
          <w:rFonts w:ascii="Arial" w:hAnsi="Arial" w:cs="Arial"/>
          <w:b/>
          <w:i/>
          <w:color w:val="000000"/>
        </w:rPr>
      </w:pPr>
      <w:r w:rsidRPr="006A58FF">
        <w:rPr>
          <w:rFonts w:ascii="Arial" w:hAnsi="Arial" w:cs="Arial"/>
          <w:b/>
          <w:i/>
        </w:rPr>
        <w:t>Complete fields with required information.  Mandatory fields are denoted with a red asterisk (*).</w:t>
      </w:r>
      <w:r w:rsidRPr="005D518F">
        <w:rPr>
          <w:rFonts w:ascii="Arial" w:hAnsi="Arial" w:cs="Arial"/>
          <w:b/>
          <w:i/>
          <w:color w:val="000000"/>
        </w:rPr>
        <w:t xml:space="preserve"> </w:t>
      </w:r>
      <w:r w:rsidR="005A6F99" w:rsidRPr="005D518F">
        <w:rPr>
          <w:rFonts w:ascii="Arial" w:hAnsi="Arial" w:cs="Arial"/>
          <w:b/>
          <w:i/>
          <w:color w:val="000000"/>
        </w:rPr>
        <w:t xml:space="preserve">  </w:t>
      </w:r>
    </w:p>
    <w:p w14:paraId="7AE5CEA8" w14:textId="77777777" w:rsidR="006A7028" w:rsidRPr="002216B3" w:rsidRDefault="006A7028" w:rsidP="006A7028">
      <w:pPr>
        <w:rPr>
          <w:rFonts w:ascii="Arial" w:hAnsi="Arial" w:cs="Arial"/>
          <w:color w:val="000000"/>
        </w:rPr>
      </w:pPr>
    </w:p>
    <w:tbl>
      <w:tblPr>
        <w:tblpPr w:leftFromText="180" w:rightFromText="180" w:vertAnchor="text" w:tblpXSpec="center"/>
        <w:tblW w:w="0" w:type="auto"/>
        <w:tblCellMar>
          <w:left w:w="0" w:type="dxa"/>
          <w:right w:w="0" w:type="dxa"/>
        </w:tblCellMar>
        <w:tblLook w:val="0000" w:firstRow="0" w:lastRow="0" w:firstColumn="0" w:lastColumn="0" w:noHBand="0" w:noVBand="0"/>
      </w:tblPr>
      <w:tblGrid>
        <w:gridCol w:w="8856"/>
      </w:tblGrid>
      <w:tr w:rsidR="006A7028" w:rsidRPr="002216B3" w14:paraId="7D91163F" w14:textId="77777777" w:rsidTr="00134407">
        <w:tc>
          <w:tcPr>
            <w:tcW w:w="88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360CAC" w14:textId="46020F99" w:rsidR="006A7028" w:rsidRPr="002216B3" w:rsidRDefault="00580B7B" w:rsidP="00134407">
            <w:pPr>
              <w:rPr>
                <w:rFonts w:ascii="Arial" w:hAnsi="Arial" w:cs="Arial"/>
                <w:b/>
                <w:bCs/>
                <w:color w:val="000000"/>
              </w:rPr>
            </w:pPr>
            <w:r>
              <w:rPr>
                <w:rFonts w:ascii="Arial" w:hAnsi="Arial" w:cs="Arial"/>
                <w:b/>
                <w:bCs/>
                <w:color w:val="000000"/>
              </w:rPr>
              <w:t>Student</w:t>
            </w:r>
            <w:r w:rsidR="006A7028" w:rsidRPr="002216B3">
              <w:rPr>
                <w:rFonts w:ascii="Arial" w:hAnsi="Arial" w:cs="Arial"/>
                <w:b/>
                <w:bCs/>
                <w:color w:val="000000"/>
              </w:rPr>
              <w:t xml:space="preserve"> Registration Information</w:t>
            </w:r>
          </w:p>
        </w:tc>
      </w:tr>
      <w:tr w:rsidR="006A7028" w:rsidRPr="002216B3" w14:paraId="630C0F3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20F6114" w14:textId="2C90050F" w:rsidR="006A7028" w:rsidRPr="002216B3" w:rsidRDefault="00106BF3" w:rsidP="00134407">
            <w:pPr>
              <w:rPr>
                <w:rFonts w:ascii="Arial" w:hAnsi="Arial" w:cs="Arial"/>
                <w:color w:val="000000"/>
              </w:rPr>
            </w:pPr>
            <w:r w:rsidRPr="00BC3381">
              <w:rPr>
                <w:rFonts w:ascii="Arial" w:hAnsi="Arial" w:cs="Arial"/>
                <w:b/>
                <w:color w:val="FF0000"/>
                <w:sz w:val="22"/>
              </w:rPr>
              <w:t>*</w:t>
            </w:r>
            <w:r w:rsidR="00580B7B" w:rsidRPr="006A58FF">
              <w:rPr>
                <w:rFonts w:ascii="Arial" w:hAnsi="Arial" w:cs="Arial"/>
                <w:sz w:val="22"/>
              </w:rPr>
              <w:t>Student</w:t>
            </w:r>
            <w:r w:rsidR="006A7028" w:rsidRPr="002216B3">
              <w:rPr>
                <w:rFonts w:ascii="Arial" w:hAnsi="Arial" w:cs="Arial"/>
                <w:color w:val="000000"/>
              </w:rPr>
              <w:t xml:space="preserve">’s Legal Name: </w:t>
            </w:r>
          </w:p>
        </w:tc>
      </w:tr>
      <w:tr w:rsidR="0095502E" w:rsidRPr="002216B3" w14:paraId="0382EF7A"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0B06760" w14:textId="0E4E88F9" w:rsidR="0095502E" w:rsidRPr="00122087" w:rsidRDefault="00580B7B" w:rsidP="00134407">
            <w:pPr>
              <w:rPr>
                <w:rFonts w:ascii="Arial" w:hAnsi="Arial" w:cs="Arial"/>
                <w:color w:val="000000"/>
              </w:rPr>
            </w:pPr>
            <w:r>
              <w:rPr>
                <w:rFonts w:ascii="Arial" w:hAnsi="Arial" w:cs="Arial"/>
                <w:color w:val="000000"/>
              </w:rPr>
              <w:t>Student</w:t>
            </w:r>
            <w:r w:rsidR="0095502E" w:rsidRPr="00122087">
              <w:rPr>
                <w:rFonts w:ascii="Arial" w:hAnsi="Arial" w:cs="Arial"/>
                <w:color w:val="000000"/>
              </w:rPr>
              <w:t>’s Other Name/Alias Used to Register for OTED Training:</w:t>
            </w:r>
          </w:p>
          <w:p w14:paraId="6A7AC921" w14:textId="77777777" w:rsidR="0095502E" w:rsidRPr="00122087" w:rsidRDefault="0095502E" w:rsidP="00134407">
            <w:pPr>
              <w:rPr>
                <w:rFonts w:ascii="Arial" w:hAnsi="Arial" w:cs="Arial"/>
                <w:color w:val="000000"/>
              </w:rPr>
            </w:pPr>
          </w:p>
        </w:tc>
      </w:tr>
      <w:tr w:rsidR="006A7028" w:rsidRPr="002216B3" w14:paraId="4C62349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129D1CB"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Position/Title:</w:t>
            </w:r>
          </w:p>
        </w:tc>
      </w:tr>
      <w:tr w:rsidR="006A7028" w:rsidRPr="002216B3" w14:paraId="1B9E2DB3"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8912AB" w14:textId="77777777" w:rsidR="006A7028" w:rsidRPr="00F52C7F" w:rsidRDefault="006A7028" w:rsidP="00134407">
            <w:pPr>
              <w:rPr>
                <w:rFonts w:ascii="Arial" w:hAnsi="Arial" w:cs="Arial"/>
                <w:color w:val="000000"/>
              </w:rPr>
            </w:pPr>
            <w:r w:rsidRPr="00F52C7F">
              <w:rPr>
                <w:rFonts w:ascii="Arial" w:hAnsi="Arial" w:cs="Arial"/>
                <w:color w:val="000000"/>
              </w:rPr>
              <w:t>GS Series and Grade:</w:t>
            </w:r>
          </w:p>
        </w:tc>
      </w:tr>
      <w:tr w:rsidR="00BB0188" w:rsidRPr="002216B3" w14:paraId="5F90AC1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E4BDE02" w14:textId="77777777" w:rsidR="00BB0188" w:rsidRPr="00F52C7F" w:rsidRDefault="00BC3381" w:rsidP="00134407">
            <w:pPr>
              <w:rPr>
                <w:rFonts w:ascii="Arial" w:hAnsi="Arial" w:cs="Arial"/>
                <w:color w:val="000000"/>
              </w:rPr>
            </w:pPr>
            <w:r w:rsidRPr="00BC3381">
              <w:rPr>
                <w:rFonts w:ascii="Arial" w:hAnsi="Arial" w:cs="Arial"/>
                <w:b/>
                <w:color w:val="FF0000"/>
                <w:sz w:val="22"/>
              </w:rPr>
              <w:t>*</w:t>
            </w:r>
            <w:r>
              <w:rPr>
                <w:rFonts w:ascii="Arial" w:hAnsi="Arial" w:cs="Arial"/>
                <w:color w:val="000000"/>
              </w:rPr>
              <w:t xml:space="preserve">Employer Type </w:t>
            </w:r>
            <w:r w:rsidRPr="00BC3381">
              <w:rPr>
                <w:rFonts w:ascii="Arial" w:hAnsi="Arial" w:cs="Arial"/>
                <w:color w:val="000000"/>
                <w:sz w:val="18"/>
              </w:rPr>
              <w:t>(FDA| State| Local| Military| Academia| Industry| Other Federal| Other)</w:t>
            </w:r>
            <w:r>
              <w:rPr>
                <w:rFonts w:ascii="Arial" w:hAnsi="Arial" w:cs="Arial"/>
                <w:color w:val="000000"/>
              </w:rPr>
              <w:t xml:space="preserve">: </w:t>
            </w:r>
          </w:p>
        </w:tc>
      </w:tr>
      <w:tr w:rsidR="006A7028" w:rsidRPr="002216B3" w14:paraId="35A21D1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C280058"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122087" w:rsidRPr="00122087">
              <w:rPr>
                <w:rFonts w:ascii="Arial" w:hAnsi="Arial" w:cs="Arial"/>
              </w:rPr>
              <w:t>Current</w:t>
            </w:r>
            <w:r w:rsidR="00122087">
              <w:rPr>
                <w:rFonts w:ascii="Arial" w:hAnsi="Arial" w:cs="Arial"/>
                <w:sz w:val="22"/>
              </w:rPr>
              <w:t xml:space="preserve"> </w:t>
            </w:r>
            <w:r w:rsidR="006A7028" w:rsidRPr="00F52C7F">
              <w:rPr>
                <w:rFonts w:ascii="Arial" w:hAnsi="Arial" w:cs="Arial"/>
                <w:color w:val="000000"/>
              </w:rPr>
              <w:t>Agency/Organization/Division:</w:t>
            </w:r>
          </w:p>
        </w:tc>
      </w:tr>
      <w:tr w:rsidR="00122087" w:rsidRPr="002216B3" w14:paraId="4C68CF86" w14:textId="77777777" w:rsidTr="00C97E5D">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41DAA3" w14:textId="77777777" w:rsidR="00122087" w:rsidRDefault="00122087" w:rsidP="00122087">
            <w:pPr>
              <w:rPr>
                <w:rFonts w:ascii="Arial" w:hAnsi="Arial" w:cs="Arial"/>
                <w:color w:val="000000"/>
              </w:rPr>
            </w:pPr>
            <w:r>
              <w:rPr>
                <w:rFonts w:ascii="Arial" w:hAnsi="Arial" w:cs="Arial"/>
                <w:color w:val="000000"/>
              </w:rPr>
              <w:t xml:space="preserve">Previous State/Local/Tribal Agency Worked For (If applicable):  </w:t>
            </w:r>
          </w:p>
          <w:p w14:paraId="246D614E" w14:textId="77777777" w:rsidR="00122087" w:rsidRDefault="00122087" w:rsidP="00122087">
            <w:pPr>
              <w:rPr>
                <w:rFonts w:ascii="Arial" w:hAnsi="Arial" w:cs="Arial"/>
                <w:color w:val="000000"/>
              </w:rPr>
            </w:pPr>
          </w:p>
          <w:p w14:paraId="133AA8C2" w14:textId="77777777" w:rsidR="00122087" w:rsidRPr="00CA69E8" w:rsidRDefault="00122087" w:rsidP="00122087">
            <w:pPr>
              <w:rPr>
                <w:rFonts w:ascii="Arial" w:hAnsi="Arial" w:cs="Arial"/>
                <w:color w:val="000000"/>
              </w:rPr>
            </w:pPr>
          </w:p>
        </w:tc>
      </w:tr>
      <w:tr w:rsidR="006A7028" w:rsidRPr="002216B3" w14:paraId="2A7E75C6"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EE3898" w14:textId="4C25FAA3" w:rsidR="006A7028" w:rsidRPr="00F52C7F" w:rsidRDefault="00324B59" w:rsidP="00134407">
            <w:pPr>
              <w:rPr>
                <w:rFonts w:ascii="Arial" w:hAnsi="Arial" w:cs="Arial"/>
                <w:color w:val="000000"/>
              </w:rPr>
            </w:pPr>
            <w:r w:rsidRPr="00324B59">
              <w:rPr>
                <w:rFonts w:ascii="Arial" w:hAnsi="Arial" w:cs="Arial"/>
                <w:color w:val="FF0000"/>
              </w:rPr>
              <w:t>*</w:t>
            </w:r>
            <w:r w:rsidR="006A7028" w:rsidRPr="00F52C7F">
              <w:rPr>
                <w:rFonts w:ascii="Arial" w:hAnsi="Arial" w:cs="Arial"/>
                <w:color w:val="000000"/>
              </w:rPr>
              <w:t>Duty Station (Complete Address with Mail Code):</w:t>
            </w:r>
          </w:p>
          <w:p w14:paraId="2CFE1528" w14:textId="77777777" w:rsidR="006A7028" w:rsidRPr="00F52C7F" w:rsidRDefault="006A7028" w:rsidP="00134407">
            <w:pPr>
              <w:rPr>
                <w:rFonts w:ascii="Arial" w:hAnsi="Arial" w:cs="Arial"/>
                <w:color w:val="000000"/>
              </w:rPr>
            </w:pPr>
          </w:p>
        </w:tc>
      </w:tr>
      <w:tr w:rsidR="00D84E68" w:rsidRPr="002216B3" w14:paraId="1FF98A72"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790964" w14:textId="6EC114CF" w:rsidR="00D84E68" w:rsidRDefault="00CC5646" w:rsidP="00134407">
            <w:pPr>
              <w:rPr>
                <w:rFonts w:ascii="Arial" w:hAnsi="Arial" w:cs="Arial"/>
                <w:color w:val="000000"/>
              </w:rPr>
            </w:pPr>
            <w:r w:rsidRPr="00CC5646">
              <w:rPr>
                <w:rFonts w:ascii="Arial" w:hAnsi="Arial" w:cs="Arial"/>
                <w:color w:val="FF0000"/>
              </w:rPr>
              <w:t>*</w:t>
            </w:r>
            <w:r w:rsidR="00C33F97">
              <w:rPr>
                <w:rFonts w:ascii="Arial" w:hAnsi="Arial" w:cs="Arial"/>
                <w:color w:val="000000"/>
              </w:rPr>
              <w:t xml:space="preserve">Physical </w:t>
            </w:r>
            <w:r w:rsidR="00D84E68" w:rsidRPr="00F52C7F">
              <w:rPr>
                <w:rFonts w:ascii="Arial" w:hAnsi="Arial" w:cs="Arial"/>
                <w:color w:val="000000"/>
              </w:rPr>
              <w:t>Mailing Address (Use</w:t>
            </w:r>
            <w:r w:rsidR="00C33F97">
              <w:rPr>
                <w:rFonts w:ascii="Arial" w:hAnsi="Arial" w:cs="Arial"/>
                <w:color w:val="000000"/>
              </w:rPr>
              <w:t xml:space="preserve"> </w:t>
            </w:r>
            <w:r w:rsidR="00D84E68" w:rsidRPr="00F52C7F">
              <w:rPr>
                <w:rFonts w:ascii="Arial" w:hAnsi="Arial" w:cs="Arial"/>
                <w:color w:val="000000"/>
              </w:rPr>
              <w:t xml:space="preserve">to </w:t>
            </w:r>
            <w:r w:rsidR="00C33F97">
              <w:rPr>
                <w:rFonts w:ascii="Arial" w:hAnsi="Arial" w:cs="Arial"/>
                <w:color w:val="000000"/>
              </w:rPr>
              <w:t xml:space="preserve">Receive </w:t>
            </w:r>
            <w:r w:rsidR="00D84E68" w:rsidRPr="00F52C7F">
              <w:rPr>
                <w:rFonts w:ascii="Arial" w:hAnsi="Arial" w:cs="Arial"/>
                <w:color w:val="000000"/>
              </w:rPr>
              <w:t>Ship</w:t>
            </w:r>
            <w:r w:rsidR="00C33F97">
              <w:rPr>
                <w:rFonts w:ascii="Arial" w:hAnsi="Arial" w:cs="Arial"/>
                <w:color w:val="000000"/>
              </w:rPr>
              <w:t xml:space="preserve">ments </w:t>
            </w:r>
            <w:r w:rsidR="001F05FB">
              <w:rPr>
                <w:rFonts w:ascii="Arial" w:hAnsi="Arial" w:cs="Arial"/>
                <w:color w:val="000000"/>
              </w:rPr>
              <w:t>e.g.</w:t>
            </w:r>
            <w:r w:rsidR="00E474FB">
              <w:rPr>
                <w:rFonts w:ascii="Arial" w:hAnsi="Arial" w:cs="Arial"/>
                <w:color w:val="000000"/>
              </w:rPr>
              <w:t>:</w:t>
            </w:r>
            <w:r w:rsidR="00C33F97">
              <w:rPr>
                <w:rFonts w:ascii="Arial" w:hAnsi="Arial" w:cs="Arial"/>
                <w:color w:val="000000"/>
              </w:rPr>
              <w:t xml:space="preserve"> </w:t>
            </w:r>
            <w:r w:rsidR="001F05FB" w:rsidRPr="00F52C7F">
              <w:rPr>
                <w:rFonts w:ascii="Arial" w:hAnsi="Arial" w:cs="Arial"/>
                <w:color w:val="000000"/>
              </w:rPr>
              <w:t>Training Material</w:t>
            </w:r>
            <w:r w:rsidR="001F05FB">
              <w:rPr>
                <w:rFonts w:ascii="Arial" w:hAnsi="Arial" w:cs="Arial"/>
                <w:color w:val="000000"/>
              </w:rPr>
              <w:t xml:space="preserve"> via UPS</w:t>
            </w:r>
            <w:r w:rsidR="00D84E68" w:rsidRPr="00F52C7F">
              <w:rPr>
                <w:rFonts w:ascii="Arial" w:hAnsi="Arial" w:cs="Arial"/>
                <w:color w:val="000000"/>
              </w:rPr>
              <w:t xml:space="preserve">): </w:t>
            </w:r>
          </w:p>
          <w:p w14:paraId="4E6A20B6" w14:textId="77777777" w:rsidR="005D518F" w:rsidRDefault="005D518F" w:rsidP="00134407">
            <w:pPr>
              <w:rPr>
                <w:rFonts w:ascii="Arial" w:hAnsi="Arial" w:cs="Arial"/>
                <w:color w:val="000000"/>
              </w:rPr>
            </w:pPr>
          </w:p>
          <w:p w14:paraId="5875C8B9" w14:textId="77777777" w:rsidR="005D518F" w:rsidRDefault="005D518F" w:rsidP="00134407">
            <w:pPr>
              <w:rPr>
                <w:rFonts w:ascii="Arial" w:hAnsi="Arial" w:cs="Arial"/>
                <w:color w:val="000000"/>
              </w:rPr>
            </w:pPr>
          </w:p>
          <w:p w14:paraId="39A23C8C" w14:textId="77777777" w:rsidR="005D518F" w:rsidRPr="00F52C7F" w:rsidRDefault="005D518F" w:rsidP="00134407">
            <w:pPr>
              <w:rPr>
                <w:rFonts w:ascii="Arial" w:hAnsi="Arial" w:cs="Arial"/>
                <w:color w:val="000000"/>
              </w:rPr>
            </w:pPr>
          </w:p>
        </w:tc>
      </w:tr>
      <w:tr w:rsidR="006A7028" w:rsidRPr="002216B3" w14:paraId="315406E4"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410B1C" w14:textId="77777777" w:rsidR="006A7028" w:rsidRPr="00F52C7F" w:rsidRDefault="006A7028" w:rsidP="00134407">
            <w:pPr>
              <w:rPr>
                <w:rFonts w:ascii="Arial" w:hAnsi="Arial" w:cs="Arial"/>
                <w:color w:val="000000"/>
              </w:rPr>
            </w:pPr>
            <w:r w:rsidRPr="00F52C7F">
              <w:rPr>
                <w:rFonts w:ascii="Arial" w:hAnsi="Arial" w:cs="Arial"/>
                <w:color w:val="000000"/>
              </w:rPr>
              <w:t xml:space="preserve">Business Phone Number and Extension: </w:t>
            </w:r>
          </w:p>
        </w:tc>
      </w:tr>
      <w:tr w:rsidR="006A7028" w:rsidRPr="002216B3" w14:paraId="320EA93E"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F992ADF" w14:textId="77777777" w:rsidR="006A7028" w:rsidRPr="00F52C7F" w:rsidRDefault="006A7028" w:rsidP="00134407">
            <w:pPr>
              <w:rPr>
                <w:rFonts w:ascii="Arial" w:hAnsi="Arial" w:cs="Arial"/>
                <w:color w:val="000000"/>
              </w:rPr>
            </w:pPr>
            <w:r w:rsidRPr="00F52C7F">
              <w:rPr>
                <w:rFonts w:ascii="Arial" w:hAnsi="Arial" w:cs="Arial"/>
                <w:color w:val="000000"/>
              </w:rPr>
              <w:t>Fax Number:</w:t>
            </w:r>
          </w:p>
        </w:tc>
      </w:tr>
      <w:tr w:rsidR="006A7028" w:rsidRPr="002216B3" w14:paraId="73B6FB97"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77F8FA7" w14:textId="77777777" w:rsidR="006A7028" w:rsidRPr="00F52C7F" w:rsidRDefault="00BC3381" w:rsidP="00134407">
            <w:pPr>
              <w:rPr>
                <w:rFonts w:ascii="Arial" w:hAnsi="Arial" w:cs="Arial"/>
                <w:color w:val="000000"/>
              </w:rPr>
            </w:pPr>
            <w:r w:rsidRPr="00BC3381">
              <w:rPr>
                <w:rFonts w:ascii="Arial" w:hAnsi="Arial" w:cs="Arial"/>
                <w:b/>
                <w:color w:val="FF0000"/>
                <w:sz w:val="22"/>
              </w:rPr>
              <w:t>*</w:t>
            </w:r>
            <w:r w:rsidR="006A7028" w:rsidRPr="00F52C7F">
              <w:rPr>
                <w:rFonts w:ascii="Arial" w:hAnsi="Arial" w:cs="Arial"/>
                <w:color w:val="000000"/>
              </w:rPr>
              <w:t>E-mail address:</w:t>
            </w:r>
          </w:p>
        </w:tc>
      </w:tr>
      <w:tr w:rsidR="006A7028" w:rsidRPr="002216B3" w14:paraId="791F6A8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DECEDC" w14:textId="680D263D" w:rsidR="001F05FB" w:rsidRDefault="00324B59" w:rsidP="00134407">
            <w:pPr>
              <w:rPr>
                <w:rFonts w:ascii="Arial" w:hAnsi="Arial" w:cs="Arial"/>
                <w:color w:val="000000"/>
              </w:rPr>
            </w:pPr>
            <w:r w:rsidRPr="00324B59">
              <w:rPr>
                <w:rFonts w:ascii="Arial" w:hAnsi="Arial" w:cs="Arial"/>
                <w:color w:val="FF0000"/>
              </w:rPr>
              <w:t>*</w:t>
            </w:r>
            <w:r w:rsidR="001F05FB">
              <w:rPr>
                <w:rFonts w:ascii="Arial" w:hAnsi="Arial" w:cs="Arial"/>
                <w:color w:val="000000"/>
              </w:rPr>
              <w:t>If you are a Cooperative Program Training Coordinator, enter your information below. For all others, enter your Supervisor’s information below:</w:t>
            </w:r>
          </w:p>
          <w:p w14:paraId="77B2A343" w14:textId="77777777" w:rsidR="001F05FB" w:rsidRDefault="001F05FB" w:rsidP="00134407">
            <w:pPr>
              <w:rPr>
                <w:rFonts w:ascii="Arial" w:hAnsi="Arial" w:cs="Arial"/>
                <w:color w:val="000000"/>
              </w:rPr>
            </w:pPr>
          </w:p>
          <w:p w14:paraId="1B2E3D46" w14:textId="77777777" w:rsidR="006A7028" w:rsidRDefault="006A7028" w:rsidP="00134407">
            <w:pPr>
              <w:rPr>
                <w:rFonts w:ascii="Arial" w:hAnsi="Arial" w:cs="Arial"/>
                <w:color w:val="000000"/>
              </w:rPr>
            </w:pPr>
            <w:r w:rsidRPr="00F52C7F">
              <w:rPr>
                <w:rFonts w:ascii="Arial" w:hAnsi="Arial" w:cs="Arial"/>
                <w:color w:val="000000"/>
              </w:rPr>
              <w:t>Name:</w:t>
            </w:r>
          </w:p>
          <w:p w14:paraId="57F16AB0" w14:textId="77777777" w:rsidR="001F05FB" w:rsidRDefault="001F05FB" w:rsidP="00134407">
            <w:pPr>
              <w:rPr>
                <w:rFonts w:ascii="Arial" w:hAnsi="Arial" w:cs="Arial"/>
                <w:color w:val="000000"/>
              </w:rPr>
            </w:pPr>
            <w:r w:rsidRPr="00F52C7F">
              <w:rPr>
                <w:rFonts w:ascii="Arial" w:hAnsi="Arial" w:cs="Arial"/>
                <w:color w:val="000000"/>
              </w:rPr>
              <w:t>Phone Number:</w:t>
            </w:r>
          </w:p>
          <w:p w14:paraId="6396CDFB" w14:textId="77777777" w:rsidR="001F05FB" w:rsidRDefault="001F05FB" w:rsidP="00134407">
            <w:pPr>
              <w:rPr>
                <w:rFonts w:ascii="Arial" w:hAnsi="Arial" w:cs="Arial"/>
                <w:color w:val="000000"/>
              </w:rPr>
            </w:pPr>
            <w:r>
              <w:rPr>
                <w:rFonts w:ascii="Arial" w:hAnsi="Arial" w:cs="Arial"/>
                <w:color w:val="000000"/>
              </w:rPr>
              <w:t>Email Address:</w:t>
            </w:r>
          </w:p>
          <w:p w14:paraId="2B69138A" w14:textId="77777777" w:rsidR="001F05FB" w:rsidRPr="00F52C7F" w:rsidRDefault="001F05FB" w:rsidP="00134407">
            <w:pPr>
              <w:rPr>
                <w:rFonts w:ascii="Arial" w:hAnsi="Arial" w:cs="Arial"/>
                <w:color w:val="000000"/>
              </w:rPr>
            </w:pPr>
          </w:p>
        </w:tc>
      </w:tr>
      <w:tr w:rsidR="006A7028" w:rsidRPr="002216B3" w14:paraId="2324525F"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5477FC2" w14:textId="77777777" w:rsidR="006A7028" w:rsidRPr="00CA69E8" w:rsidRDefault="006A7028" w:rsidP="00134407">
            <w:pPr>
              <w:rPr>
                <w:rFonts w:ascii="Arial" w:hAnsi="Arial" w:cs="Arial"/>
                <w:color w:val="000000"/>
              </w:rPr>
            </w:pPr>
            <w:r w:rsidRPr="00CA69E8">
              <w:rPr>
                <w:rFonts w:ascii="Arial" w:hAnsi="Arial" w:cs="Arial"/>
                <w:color w:val="000000"/>
              </w:rPr>
              <w:t>Arrangements needed to accommodate special needs (if any):</w:t>
            </w:r>
          </w:p>
          <w:p w14:paraId="62FD1BE7" w14:textId="77777777" w:rsidR="006A7028" w:rsidRPr="00CA69E8" w:rsidRDefault="006A7028" w:rsidP="00134407">
            <w:pPr>
              <w:rPr>
                <w:rFonts w:ascii="Arial" w:hAnsi="Arial" w:cs="Arial"/>
                <w:color w:val="000000"/>
              </w:rPr>
            </w:pPr>
          </w:p>
        </w:tc>
      </w:tr>
      <w:tr w:rsidR="006A7028" w:rsidRPr="002216B3" w14:paraId="7435E921"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378DE1A" w14:textId="48D6804B" w:rsidR="006A7028" w:rsidRPr="00CA69E8" w:rsidRDefault="00070EBB" w:rsidP="00134407">
            <w:pPr>
              <w:rPr>
                <w:rFonts w:ascii="Arial" w:hAnsi="Arial" w:cs="Arial"/>
                <w:b/>
                <w:color w:val="000000"/>
              </w:rPr>
            </w:pPr>
            <w:r w:rsidRPr="00070EBB">
              <w:rPr>
                <w:rFonts w:ascii="Arial" w:hAnsi="Arial" w:cs="Arial"/>
                <w:b/>
                <w:color w:val="FF0000"/>
              </w:rPr>
              <w:t>*</w:t>
            </w:r>
            <w:r w:rsidR="006A7028" w:rsidRPr="00CA69E8">
              <w:rPr>
                <w:rFonts w:ascii="Arial" w:hAnsi="Arial" w:cs="Arial"/>
                <w:b/>
                <w:color w:val="000000"/>
              </w:rPr>
              <w:t>Emergency Contact Information</w:t>
            </w:r>
          </w:p>
          <w:p w14:paraId="0EED7240" w14:textId="77777777" w:rsidR="006A7028" w:rsidRPr="00CA69E8" w:rsidRDefault="006A7028" w:rsidP="00134407">
            <w:pPr>
              <w:rPr>
                <w:rFonts w:ascii="Arial" w:hAnsi="Arial" w:cs="Arial"/>
                <w:color w:val="000000"/>
              </w:rPr>
            </w:pPr>
            <w:r w:rsidRPr="00CA69E8">
              <w:rPr>
                <w:rFonts w:ascii="Arial" w:hAnsi="Arial" w:cs="Arial"/>
                <w:color w:val="000000"/>
              </w:rPr>
              <w:t>Emergency Contact Name and Relationship:</w:t>
            </w:r>
          </w:p>
          <w:p w14:paraId="4644BCD1" w14:textId="77777777" w:rsidR="006A7028" w:rsidRDefault="006A7028" w:rsidP="00134407">
            <w:pPr>
              <w:rPr>
                <w:rFonts w:ascii="Arial" w:hAnsi="Arial" w:cs="Arial"/>
                <w:color w:val="000000"/>
              </w:rPr>
            </w:pPr>
            <w:r w:rsidRPr="00CA69E8">
              <w:rPr>
                <w:rFonts w:ascii="Arial" w:hAnsi="Arial" w:cs="Arial"/>
                <w:color w:val="000000"/>
              </w:rPr>
              <w:t>Emergency Contact Day and Evening Telephone Number:</w:t>
            </w:r>
          </w:p>
          <w:p w14:paraId="560C8746" w14:textId="77777777" w:rsidR="006A7028" w:rsidRDefault="006A7028" w:rsidP="00134407">
            <w:pPr>
              <w:rPr>
                <w:rFonts w:ascii="Arial" w:hAnsi="Arial" w:cs="Arial"/>
                <w:color w:val="000000"/>
              </w:rPr>
            </w:pPr>
          </w:p>
          <w:p w14:paraId="39AE711B" w14:textId="77777777" w:rsidR="006A7028" w:rsidRPr="001D7BCD" w:rsidRDefault="006A7028" w:rsidP="00134407">
            <w:pPr>
              <w:autoSpaceDE w:val="0"/>
              <w:autoSpaceDN w:val="0"/>
              <w:adjustRightInd w:val="0"/>
              <w:rPr>
                <w:rFonts w:ascii="TimesNewRomanPS-BoldMT" w:hAnsi="TimesNewRomanPS-BoldMT" w:cs="TimesNewRomanPS-BoldMT"/>
                <w:b/>
                <w:bCs/>
                <w:sz w:val="28"/>
                <w:szCs w:val="28"/>
              </w:rPr>
            </w:pPr>
            <w:r>
              <w:rPr>
                <w:rFonts w:ascii="Arial" w:hAnsi="Arial" w:cs="Arial"/>
                <w:color w:val="000000"/>
              </w:rPr>
              <w:t>Note:</w:t>
            </w:r>
            <w:r w:rsidRPr="001D7BCD">
              <w:rPr>
                <w:rFonts w:ascii="Arial" w:hAnsi="Arial" w:cs="Arial"/>
                <w:color w:val="000000"/>
              </w:rPr>
              <w:t xml:space="preserve"> </w:t>
            </w:r>
            <w:r>
              <w:rPr>
                <w:rFonts w:ascii="Arial" w:hAnsi="Arial" w:cs="Arial"/>
                <w:color w:val="000000"/>
              </w:rPr>
              <w:t>This i</w:t>
            </w:r>
            <w:r w:rsidRPr="001D7BCD">
              <w:rPr>
                <w:rFonts w:ascii="Arial" w:hAnsi="Arial" w:cs="Arial"/>
                <w:bCs/>
              </w:rPr>
              <w:t>nformation will be kept strictly confidential</w:t>
            </w:r>
            <w:r>
              <w:rPr>
                <w:rFonts w:ascii="Arial" w:hAnsi="Arial" w:cs="Arial"/>
                <w:bCs/>
              </w:rPr>
              <w:t xml:space="preserve"> and u</w:t>
            </w:r>
            <w:r w:rsidRPr="001D7BCD">
              <w:rPr>
                <w:rFonts w:ascii="Arial" w:hAnsi="Arial" w:cs="Arial"/>
                <w:bCs/>
              </w:rPr>
              <w:t>sed for emergencies</w:t>
            </w:r>
            <w:r>
              <w:rPr>
                <w:rFonts w:ascii="Arial" w:hAnsi="Arial" w:cs="Arial"/>
                <w:bCs/>
              </w:rPr>
              <w:t xml:space="preserve"> purposes</w:t>
            </w:r>
            <w:r w:rsidRPr="001D7BCD">
              <w:rPr>
                <w:rFonts w:ascii="Arial" w:hAnsi="Arial" w:cs="Arial"/>
                <w:bCs/>
              </w:rPr>
              <w:t xml:space="preserve"> only.</w:t>
            </w:r>
          </w:p>
        </w:tc>
      </w:tr>
      <w:tr w:rsidR="006A7028" w:rsidRPr="002216B3" w14:paraId="70A0A61C" w14:textId="77777777" w:rsidTr="00134407">
        <w:tc>
          <w:tcPr>
            <w:tcW w:w="885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33D8C66" w14:textId="172F7C7D" w:rsidR="006A7028" w:rsidRDefault="00070EBB" w:rsidP="00134407">
            <w:pPr>
              <w:rPr>
                <w:rFonts w:ascii="Arial" w:hAnsi="Arial" w:cs="Arial"/>
                <w:color w:val="000000"/>
              </w:rPr>
            </w:pPr>
            <w:r w:rsidRPr="00070EBB">
              <w:rPr>
                <w:rFonts w:ascii="Arial" w:hAnsi="Arial" w:cs="Arial"/>
                <w:b/>
                <w:bCs/>
                <w:color w:val="FF0000"/>
              </w:rPr>
              <w:t>*</w:t>
            </w:r>
            <w:r w:rsidR="006A7028" w:rsidRPr="002216B3">
              <w:rPr>
                <w:rFonts w:ascii="Arial" w:hAnsi="Arial" w:cs="Arial"/>
                <w:b/>
                <w:bCs/>
                <w:color w:val="000000"/>
              </w:rPr>
              <w:t>Course Prerequisites</w:t>
            </w:r>
            <w:r w:rsidR="00CC5646">
              <w:rPr>
                <w:rFonts w:ascii="Arial" w:hAnsi="Arial" w:cs="Arial"/>
                <w:b/>
                <w:bCs/>
                <w:color w:val="000000"/>
              </w:rPr>
              <w:t xml:space="preserve"> and/or Pre-Work</w:t>
            </w:r>
            <w:r w:rsidR="00580B7B">
              <w:rPr>
                <w:rFonts w:ascii="Arial" w:hAnsi="Arial" w:cs="Arial"/>
                <w:b/>
                <w:bCs/>
                <w:color w:val="000000"/>
              </w:rPr>
              <w:t>:</w:t>
            </w:r>
            <w:r w:rsidR="006A7028" w:rsidRPr="002216B3">
              <w:rPr>
                <w:rFonts w:ascii="Arial" w:hAnsi="Arial" w:cs="Arial"/>
                <w:color w:val="000000"/>
              </w:rPr>
              <w:t xml:space="preserve"> </w:t>
            </w:r>
            <w:r w:rsidR="00B3508C">
              <w:rPr>
                <w:rFonts w:ascii="Arial" w:hAnsi="Arial" w:cs="Arial"/>
                <w:color w:val="000000"/>
              </w:rPr>
              <w:t>All prerequisites must be completed prior to registration; please fill in the completion date.</w:t>
            </w:r>
            <w:r w:rsidR="006A58FF">
              <w:rPr>
                <w:rFonts w:ascii="Arial" w:hAnsi="Arial" w:cs="Arial"/>
                <w:color w:val="000000"/>
              </w:rPr>
              <w:t xml:space="preserve"> </w:t>
            </w:r>
          </w:p>
          <w:p w14:paraId="7B40172B" w14:textId="61E9FF46" w:rsidR="005D518F" w:rsidRDefault="005D518F" w:rsidP="00134407">
            <w:pPr>
              <w:rPr>
                <w:rFonts w:ascii="Arial" w:hAnsi="Arial" w:cs="Arial"/>
                <w:color w:val="000000"/>
              </w:rPr>
            </w:pPr>
          </w:p>
          <w:p w14:paraId="5F23DC66" w14:textId="62794A17" w:rsidR="00B3508C" w:rsidRPr="00B3508C" w:rsidRDefault="00B3508C" w:rsidP="00B3508C">
            <w:pPr>
              <w:spacing w:line="276" w:lineRule="auto"/>
              <w:rPr>
                <w:rFonts w:ascii="Arial" w:hAnsi="Arial" w:cs="Arial"/>
              </w:rPr>
            </w:pPr>
            <w:r w:rsidRPr="00B3508C">
              <w:rPr>
                <w:rFonts w:ascii="Arial" w:hAnsi="Arial" w:cs="Arial"/>
              </w:rPr>
              <w:t>1.Fermentation at Retail (FD8009</w:t>
            </w:r>
            <w:proofErr w:type="gramStart"/>
            <w:r w:rsidRPr="00B3508C">
              <w:rPr>
                <w:rFonts w:ascii="Arial" w:hAnsi="Arial" w:cs="Arial"/>
              </w:rPr>
              <w:t xml:space="preserve">W) </w:t>
            </w:r>
            <w:r>
              <w:rPr>
                <w:rFonts w:ascii="Arial" w:hAnsi="Arial" w:cs="Arial"/>
              </w:rPr>
              <w:t xml:space="preserve"> _</w:t>
            </w:r>
            <w:proofErr w:type="gramEnd"/>
            <w:r>
              <w:rPr>
                <w:rFonts w:ascii="Arial" w:hAnsi="Arial" w:cs="Arial"/>
              </w:rPr>
              <w:t>________________</w:t>
            </w:r>
          </w:p>
          <w:p w14:paraId="156F3B61" w14:textId="5F8BB64F" w:rsidR="00B3508C" w:rsidRPr="00B3508C" w:rsidRDefault="00B3508C" w:rsidP="00B3508C">
            <w:pPr>
              <w:spacing w:line="276" w:lineRule="auto"/>
              <w:rPr>
                <w:rFonts w:ascii="Arial" w:hAnsi="Arial" w:cs="Arial"/>
              </w:rPr>
            </w:pPr>
            <w:r w:rsidRPr="00B3508C">
              <w:rPr>
                <w:rFonts w:ascii="Arial" w:hAnsi="Arial" w:cs="Arial"/>
              </w:rPr>
              <w:t>2.Curing, Smoking, Drying of Meat, Poultry and Fish and the Processing of Fermented Sausages (FD8005</w:t>
            </w:r>
            <w:proofErr w:type="gramStart"/>
            <w:r w:rsidRPr="00B3508C">
              <w:rPr>
                <w:rFonts w:ascii="Arial" w:hAnsi="Arial" w:cs="Arial"/>
              </w:rPr>
              <w:t xml:space="preserve">W)  </w:t>
            </w:r>
            <w:r>
              <w:rPr>
                <w:rFonts w:ascii="Arial" w:hAnsi="Arial" w:cs="Arial"/>
              </w:rPr>
              <w:t>_</w:t>
            </w:r>
            <w:proofErr w:type="gramEnd"/>
            <w:r>
              <w:rPr>
                <w:rFonts w:ascii="Arial" w:hAnsi="Arial" w:cs="Arial"/>
              </w:rPr>
              <w:t>____________</w:t>
            </w:r>
          </w:p>
          <w:p w14:paraId="6745B9A6" w14:textId="61E216A1" w:rsidR="00B3508C" w:rsidRPr="00B3508C" w:rsidRDefault="00B3508C" w:rsidP="00B3508C">
            <w:pPr>
              <w:spacing w:line="276" w:lineRule="auto"/>
              <w:rPr>
                <w:rFonts w:ascii="Arial" w:hAnsi="Arial" w:cs="Arial"/>
              </w:rPr>
            </w:pPr>
            <w:r w:rsidRPr="00B3508C">
              <w:rPr>
                <w:rFonts w:ascii="Arial" w:hAnsi="Arial" w:cs="Arial"/>
              </w:rPr>
              <w:t>3.Reduced Oxygen Packaging at Retail (FD8004</w:t>
            </w:r>
            <w:proofErr w:type="gramStart"/>
            <w:r w:rsidRPr="00B3508C">
              <w:rPr>
                <w:rFonts w:ascii="Arial" w:hAnsi="Arial" w:cs="Arial"/>
              </w:rPr>
              <w:t>W)</w:t>
            </w:r>
            <w:r>
              <w:rPr>
                <w:rFonts w:ascii="Arial" w:hAnsi="Arial" w:cs="Arial"/>
              </w:rPr>
              <w:t xml:space="preserve">  _</w:t>
            </w:r>
            <w:proofErr w:type="gramEnd"/>
            <w:r>
              <w:rPr>
                <w:rFonts w:ascii="Arial" w:hAnsi="Arial" w:cs="Arial"/>
              </w:rPr>
              <w:t>_____________</w:t>
            </w:r>
          </w:p>
          <w:p w14:paraId="78F00518" w14:textId="1AC0C168" w:rsidR="00B3508C" w:rsidRPr="00B3508C" w:rsidRDefault="00B3508C" w:rsidP="00B3508C">
            <w:pPr>
              <w:spacing w:line="276" w:lineRule="auto"/>
              <w:rPr>
                <w:rFonts w:ascii="Arial" w:hAnsi="Arial" w:cs="Arial"/>
              </w:rPr>
            </w:pPr>
            <w:r w:rsidRPr="00B3508C">
              <w:rPr>
                <w:rFonts w:ascii="Arial" w:hAnsi="Arial" w:cs="Arial"/>
              </w:rPr>
              <w:t xml:space="preserve">4.Juicing at Retail (FD8008W) </w:t>
            </w:r>
            <w:r>
              <w:rPr>
                <w:rFonts w:ascii="Arial" w:hAnsi="Arial" w:cs="Arial"/>
              </w:rPr>
              <w:t>_____________</w:t>
            </w:r>
          </w:p>
          <w:p w14:paraId="2B006A39" w14:textId="4394BEE7" w:rsidR="00B3508C" w:rsidRPr="00B3508C" w:rsidRDefault="00B3508C" w:rsidP="00B3508C">
            <w:pPr>
              <w:spacing w:line="276" w:lineRule="auto"/>
              <w:rPr>
                <w:rFonts w:ascii="Arial" w:hAnsi="Arial" w:cs="Arial"/>
              </w:rPr>
            </w:pPr>
            <w:r w:rsidRPr="00B3508C">
              <w:rPr>
                <w:rFonts w:ascii="Arial" w:hAnsi="Arial" w:cs="Arial"/>
              </w:rPr>
              <w:t xml:space="preserve">5.Shellfish Tanks at Retail (FD8007W) </w:t>
            </w:r>
            <w:r>
              <w:rPr>
                <w:rFonts w:ascii="Arial" w:hAnsi="Arial" w:cs="Arial"/>
              </w:rPr>
              <w:t>________________</w:t>
            </w:r>
          </w:p>
          <w:p w14:paraId="49F7D3F7" w14:textId="36FB51AE" w:rsidR="00B3508C" w:rsidRPr="00B3508C" w:rsidRDefault="00B3508C" w:rsidP="00B3508C">
            <w:pPr>
              <w:spacing w:line="276" w:lineRule="auto"/>
              <w:rPr>
                <w:rFonts w:ascii="Arial" w:hAnsi="Arial" w:cs="Arial"/>
              </w:rPr>
            </w:pPr>
            <w:r w:rsidRPr="00B3508C">
              <w:rPr>
                <w:rFonts w:ascii="Arial" w:hAnsi="Arial" w:cs="Arial"/>
              </w:rPr>
              <w:t xml:space="preserve">6.Custom Processing of Meats at Retail (FD8006W) </w:t>
            </w:r>
            <w:r>
              <w:rPr>
                <w:rFonts w:ascii="Arial" w:hAnsi="Arial" w:cs="Arial"/>
              </w:rPr>
              <w:t>______________</w:t>
            </w:r>
          </w:p>
          <w:p w14:paraId="65FC2216" w14:textId="77777777" w:rsidR="005D518F" w:rsidRDefault="005D518F" w:rsidP="00134407">
            <w:pPr>
              <w:rPr>
                <w:rFonts w:ascii="Arial" w:hAnsi="Arial" w:cs="Arial"/>
                <w:color w:val="000000"/>
              </w:rPr>
            </w:pPr>
          </w:p>
          <w:p w14:paraId="14B4A167" w14:textId="77777777" w:rsidR="005D518F" w:rsidRPr="002216B3" w:rsidRDefault="005D518F" w:rsidP="00134407">
            <w:pPr>
              <w:rPr>
                <w:rFonts w:ascii="Arial" w:hAnsi="Arial" w:cs="Arial"/>
                <w:color w:val="000000"/>
              </w:rPr>
            </w:pPr>
          </w:p>
        </w:tc>
      </w:tr>
    </w:tbl>
    <w:p w14:paraId="667049B7" w14:textId="77777777" w:rsidR="006A7028" w:rsidRPr="00364712" w:rsidRDefault="006A7028" w:rsidP="00ED5CED">
      <w:pPr>
        <w:rPr>
          <w:rFonts w:ascii="Arial" w:hAnsi="Arial" w:cs="Arial"/>
          <w:color w:val="FF0000"/>
        </w:rPr>
      </w:pPr>
    </w:p>
    <w:sectPr w:rsidR="006A7028" w:rsidRPr="00364712" w:rsidSect="00256CB2">
      <w:type w:val="continuous"/>
      <w:pgSz w:w="12240" w:h="15840"/>
      <w:pgMar w:top="864"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A23D9" w14:textId="77777777" w:rsidR="00A170C5" w:rsidRDefault="00A170C5">
      <w:r>
        <w:separator/>
      </w:r>
    </w:p>
  </w:endnote>
  <w:endnote w:type="continuationSeparator" w:id="0">
    <w:p w14:paraId="61E75728" w14:textId="77777777" w:rsidR="00A170C5" w:rsidRDefault="00A17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6B5C0"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F740BE" w14:textId="77777777" w:rsidR="00E0540F" w:rsidRDefault="00E054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212F9" w14:textId="77777777" w:rsidR="00E0540F" w:rsidRDefault="00E0540F" w:rsidP="007A3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73ED03E" w14:textId="77777777" w:rsidR="00E0540F" w:rsidRDefault="00E054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55DDE0" w14:textId="77777777" w:rsidR="00A170C5" w:rsidRDefault="00A170C5">
      <w:r>
        <w:separator/>
      </w:r>
    </w:p>
  </w:footnote>
  <w:footnote w:type="continuationSeparator" w:id="0">
    <w:p w14:paraId="7396CDAA" w14:textId="77777777" w:rsidR="00A170C5" w:rsidRDefault="00A170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5D76D5" w14:textId="40451E04" w:rsidR="00E0540F" w:rsidRDefault="00940F6F" w:rsidP="00B47F5F">
    <w:pPr>
      <w:jc w:val="center"/>
      <w:rPr>
        <w:rFonts w:ascii="Arial" w:hAnsi="Arial" w:cs="Arial"/>
        <w:sz w:val="24"/>
        <w:szCs w:val="24"/>
        <w:u w:val="single"/>
      </w:rPr>
    </w:pPr>
    <w:r>
      <w:rPr>
        <w:rFonts w:ascii="Arial" w:hAnsi="Arial" w:cs="Arial"/>
        <w:sz w:val="24"/>
        <w:szCs w:val="24"/>
        <w:u w:val="single"/>
      </w:rPr>
      <w:t xml:space="preserve">FD312 Special Processes at Retail </w:t>
    </w:r>
    <w:r w:rsidR="00DA3B1B">
      <w:rPr>
        <w:rFonts w:ascii="Arial" w:hAnsi="Arial" w:cs="Arial"/>
        <w:sz w:val="24"/>
        <w:szCs w:val="24"/>
        <w:u w:val="single"/>
      </w:rPr>
      <w:t>May 16-20, 2022</w:t>
    </w:r>
    <w:r w:rsidR="00E0540F" w:rsidRPr="00BA0296">
      <w:rPr>
        <w:rFonts w:ascii="Arial" w:hAnsi="Arial" w:cs="Arial"/>
        <w:sz w:val="24"/>
        <w:szCs w:val="24"/>
        <w:u w:val="single"/>
      </w:rPr>
      <w:t xml:space="preserve"> Course Announcement</w:t>
    </w:r>
    <w:r w:rsidR="00E0540F">
      <w:rPr>
        <w:rFonts w:ascii="Arial" w:hAnsi="Arial" w:cs="Arial"/>
        <w:sz w:val="24"/>
        <w:szCs w:val="24"/>
        <w:u w:val="single"/>
      </w:rPr>
      <w:t xml:space="preserve"> </w:t>
    </w:r>
    <w:r w:rsidR="00D70BC8">
      <w:rPr>
        <w:rFonts w:ascii="Arial" w:hAnsi="Arial" w:cs="Arial"/>
        <w:sz w:val="24"/>
        <w:szCs w:val="24"/>
        <w:u w:val="single"/>
      </w:rPr>
      <w:t xml:space="preserve">Virtual </w:t>
    </w:r>
    <w:r w:rsidR="003C6E6B">
      <w:rPr>
        <w:rFonts w:ascii="Arial" w:hAnsi="Arial" w:cs="Arial"/>
        <w:sz w:val="24"/>
        <w:szCs w:val="24"/>
        <w:u w:val="single"/>
      </w:rPr>
      <w:t xml:space="preserve">Instructor Led Training </w:t>
    </w:r>
  </w:p>
  <w:p w14:paraId="19A49F2D" w14:textId="348F4092" w:rsidR="00E0540F" w:rsidRPr="00C41AA7" w:rsidRDefault="00C41AA7" w:rsidP="00C41AA7">
    <w:pPr>
      <w:pStyle w:val="Header"/>
      <w:jc w:val="center"/>
    </w:pPr>
    <w:r w:rsidRPr="00C41AA7">
      <w:rPr>
        <w:rFonts w:ascii="Arial" w:hAnsi="Arial" w:cs="Arial"/>
      </w:rPr>
      <w:t>FORM-001241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583_"/>
      </v:shape>
    </w:pict>
  </w:numPicBullet>
  <w:abstractNum w:abstractNumId="0" w15:restartNumberingAfterBreak="0">
    <w:nsid w:val="FFFFFFFE"/>
    <w:multiLevelType w:val="singleLevel"/>
    <w:tmpl w:val="45C611F8"/>
    <w:lvl w:ilvl="0">
      <w:numFmt w:val="bullet"/>
      <w:lvlText w:val="*"/>
      <w:lvlJc w:val="left"/>
    </w:lvl>
  </w:abstractNum>
  <w:abstractNum w:abstractNumId="1" w15:restartNumberingAfterBreak="0">
    <w:nsid w:val="00184F44"/>
    <w:multiLevelType w:val="multilevel"/>
    <w:tmpl w:val="6DEA3A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334F49"/>
    <w:multiLevelType w:val="hybridMultilevel"/>
    <w:tmpl w:val="30EC45F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9F0F19"/>
    <w:multiLevelType w:val="hybridMultilevel"/>
    <w:tmpl w:val="9FC0F0D2"/>
    <w:lvl w:ilvl="0" w:tplc="2F9CD57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A476668"/>
    <w:multiLevelType w:val="multilevel"/>
    <w:tmpl w:val="D090A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7F277A"/>
    <w:multiLevelType w:val="singleLevel"/>
    <w:tmpl w:val="6B82CDB6"/>
    <w:lvl w:ilvl="0">
      <w:start w:val="1"/>
      <w:numFmt w:val="decimal"/>
      <w:lvlText w:val="%1."/>
      <w:legacy w:legacy="1" w:legacySpace="0" w:legacyIndent="360"/>
      <w:lvlJc w:val="left"/>
      <w:rPr>
        <w:rFonts w:ascii="Arial" w:hAnsi="Arial" w:cs="Arial" w:hint="default"/>
      </w:rPr>
    </w:lvl>
  </w:abstractNum>
  <w:abstractNum w:abstractNumId="6" w15:restartNumberingAfterBreak="0">
    <w:nsid w:val="0FCE7847"/>
    <w:multiLevelType w:val="hybridMultilevel"/>
    <w:tmpl w:val="D46A88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0361167"/>
    <w:multiLevelType w:val="hybridMultilevel"/>
    <w:tmpl w:val="8B4C7BC0"/>
    <w:lvl w:ilvl="0" w:tplc="0409000F">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C95BB2"/>
    <w:multiLevelType w:val="hybridMultilevel"/>
    <w:tmpl w:val="FA6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5527F5"/>
    <w:multiLevelType w:val="hybridMultilevel"/>
    <w:tmpl w:val="3FBC840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26F4279C"/>
    <w:multiLevelType w:val="multilevel"/>
    <w:tmpl w:val="62A82F22"/>
    <w:lvl w:ilvl="0">
      <w:start w:val="1"/>
      <w:numFmt w:val="decimal"/>
      <w:lvlText w:val="%1."/>
      <w:lvlJc w:val="left"/>
      <w:pPr>
        <w:tabs>
          <w:tab w:val="num" w:pos="720"/>
        </w:tabs>
        <w:ind w:left="720" w:hanging="360"/>
      </w:pPr>
      <w:rPr>
        <w:color w:val="5B9BD5" w:themeColor="accen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96465A"/>
    <w:multiLevelType w:val="multilevel"/>
    <w:tmpl w:val="C846CB6E"/>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D597E46"/>
    <w:multiLevelType w:val="hybridMultilevel"/>
    <w:tmpl w:val="76A049C2"/>
    <w:lvl w:ilvl="0" w:tplc="227E8E82">
      <w:start w:val="2"/>
      <w:numFmt w:val="decimal"/>
      <w:lvlText w:val="%1."/>
      <w:lvlJc w:val="left"/>
      <w:pPr>
        <w:tabs>
          <w:tab w:val="num" w:pos="2880"/>
        </w:tabs>
        <w:ind w:left="28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3" w15:restartNumberingAfterBreak="0">
    <w:nsid w:val="306135BD"/>
    <w:multiLevelType w:val="multilevel"/>
    <w:tmpl w:val="8A929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17E76AE"/>
    <w:multiLevelType w:val="hybridMultilevel"/>
    <w:tmpl w:val="604A54D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33EA4895"/>
    <w:multiLevelType w:val="hybridMultilevel"/>
    <w:tmpl w:val="51BCF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727033"/>
    <w:multiLevelType w:val="multilevel"/>
    <w:tmpl w:val="4B2C32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37934AE1"/>
    <w:multiLevelType w:val="hybridMultilevel"/>
    <w:tmpl w:val="C08C68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E8176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3B25479D"/>
    <w:multiLevelType w:val="hybridMultilevel"/>
    <w:tmpl w:val="846C95D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C235F"/>
    <w:multiLevelType w:val="hybridMultilevel"/>
    <w:tmpl w:val="6BFE8BE2"/>
    <w:lvl w:ilvl="0" w:tplc="04090001">
      <w:start w:val="1"/>
      <w:numFmt w:val="bullet"/>
      <w:lvlText w:val=""/>
      <w:lvlJc w:val="left"/>
      <w:pPr>
        <w:tabs>
          <w:tab w:val="num" w:pos="1080"/>
        </w:tabs>
        <w:ind w:left="1080" w:hanging="360"/>
      </w:pPr>
      <w:rPr>
        <w:rFonts w:ascii="Symbol" w:hAnsi="Symbol"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1" w15:restartNumberingAfterBreak="0">
    <w:nsid w:val="45A21C45"/>
    <w:multiLevelType w:val="hybridMultilevel"/>
    <w:tmpl w:val="71F2B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DB314C"/>
    <w:multiLevelType w:val="hybridMultilevel"/>
    <w:tmpl w:val="B5B2E1DC"/>
    <w:lvl w:ilvl="0" w:tplc="7994929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60C72D5"/>
    <w:multiLevelType w:val="hybridMultilevel"/>
    <w:tmpl w:val="1BC00558"/>
    <w:lvl w:ilvl="0" w:tplc="7994929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69A3C9D"/>
    <w:multiLevelType w:val="hybridMultilevel"/>
    <w:tmpl w:val="115079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45403D"/>
    <w:multiLevelType w:val="hybridMultilevel"/>
    <w:tmpl w:val="59047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EF4829"/>
    <w:multiLevelType w:val="multilevel"/>
    <w:tmpl w:val="04FA6BC0"/>
    <w:lvl w:ilvl="0">
      <w:start w:val="1"/>
      <w:numFmt w:val="upperLetter"/>
      <w:lvlText w:val="%1."/>
      <w:lvlJc w:val="left"/>
      <w:pPr>
        <w:tabs>
          <w:tab w:val="num" w:pos="2160"/>
        </w:tabs>
        <w:ind w:left="2160" w:firstLine="0"/>
      </w:pPr>
      <w:rPr>
        <w:rFonts w:hint="default"/>
      </w:rPr>
    </w:lvl>
    <w:lvl w:ilvl="1">
      <w:start w:val="1"/>
      <w:numFmt w:val="decimal"/>
      <w:lvlText w:val="%2."/>
      <w:lvlJc w:val="left"/>
      <w:pPr>
        <w:tabs>
          <w:tab w:val="num" w:pos="1080"/>
        </w:tabs>
        <w:ind w:left="2520" w:firstLine="0"/>
      </w:pPr>
      <w:rPr>
        <w:rFonts w:hint="default"/>
      </w:rPr>
    </w:lvl>
    <w:lvl w:ilvl="2">
      <w:start w:val="1"/>
      <w:numFmt w:val="lowerRoman"/>
      <w:lvlText w:val="%3."/>
      <w:lvlJc w:val="left"/>
      <w:pPr>
        <w:tabs>
          <w:tab w:val="num" w:pos="1800"/>
        </w:tabs>
        <w:ind w:left="2880" w:firstLine="0"/>
      </w:pPr>
      <w:rPr>
        <w:rFonts w:hint="default"/>
      </w:rPr>
    </w:lvl>
    <w:lvl w:ilvl="3">
      <w:start w:val="1"/>
      <w:numFmt w:val="lowerLetter"/>
      <w:lvlText w:val="%4)"/>
      <w:lvlJc w:val="left"/>
      <w:pPr>
        <w:tabs>
          <w:tab w:val="num" w:pos="2520"/>
        </w:tabs>
        <w:ind w:left="324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FF6A8F"/>
    <w:multiLevelType w:val="hybridMultilevel"/>
    <w:tmpl w:val="35904D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E343356"/>
    <w:multiLevelType w:val="hybridMultilevel"/>
    <w:tmpl w:val="297030F8"/>
    <w:lvl w:ilvl="0" w:tplc="FA428342">
      <w:start w:val="1"/>
      <w:numFmt w:val="bullet"/>
      <w:pStyle w:val="BeAwareListBullet"/>
      <w:lvlText w:val=""/>
      <w:lvlJc w:val="left"/>
      <w:pPr>
        <w:tabs>
          <w:tab w:val="num" w:pos="864"/>
        </w:tabs>
        <w:ind w:left="864" w:hanging="144"/>
      </w:pPr>
      <w:rPr>
        <w:rFonts w:ascii="Wingdings" w:hAnsi="Wingdings" w:hint="default"/>
        <w:color w:val="auto"/>
        <w:sz w:val="22"/>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29" w15:restartNumberingAfterBreak="0">
    <w:nsid w:val="5EA9554F"/>
    <w:multiLevelType w:val="multilevel"/>
    <w:tmpl w:val="0C522A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672C4B2D"/>
    <w:multiLevelType w:val="multilevel"/>
    <w:tmpl w:val="E1C0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AA51B38"/>
    <w:multiLevelType w:val="singleLevel"/>
    <w:tmpl w:val="0409000F"/>
    <w:lvl w:ilvl="0">
      <w:start w:val="1"/>
      <w:numFmt w:val="decimal"/>
      <w:lvlText w:val="%1."/>
      <w:lvlJc w:val="left"/>
      <w:pPr>
        <w:tabs>
          <w:tab w:val="num" w:pos="360"/>
        </w:tabs>
        <w:ind w:left="360" w:hanging="360"/>
      </w:pPr>
      <w:rPr>
        <w:rFonts w:hint="default"/>
      </w:rPr>
    </w:lvl>
  </w:abstractNum>
  <w:abstractNum w:abstractNumId="32" w15:restartNumberingAfterBreak="0">
    <w:nsid w:val="6D3722D5"/>
    <w:multiLevelType w:val="hybridMultilevel"/>
    <w:tmpl w:val="D382D4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E94B60"/>
    <w:multiLevelType w:val="hybridMultilevel"/>
    <w:tmpl w:val="684EFADE"/>
    <w:lvl w:ilvl="0" w:tplc="447E157A">
      <w:start w:val="1"/>
      <w:numFmt w:val="decimal"/>
      <w:lvlText w:val="%1."/>
      <w:lvlJc w:val="left"/>
      <w:pPr>
        <w:ind w:left="735" w:hanging="375"/>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561DC2"/>
    <w:multiLevelType w:val="multilevel"/>
    <w:tmpl w:val="A340601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73E8505E"/>
    <w:multiLevelType w:val="hybridMultilevel"/>
    <w:tmpl w:val="2242A6F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5C730C5"/>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7" w15:restartNumberingAfterBreak="0">
    <w:nsid w:val="781F112B"/>
    <w:multiLevelType w:val="hybridMultilevel"/>
    <w:tmpl w:val="81121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14AEF"/>
    <w:multiLevelType w:val="hybridMultilevel"/>
    <w:tmpl w:val="EABA8088"/>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DC411EF"/>
    <w:multiLevelType w:val="hybridMultilevel"/>
    <w:tmpl w:val="41060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D742BF"/>
    <w:multiLevelType w:val="hybridMultilevel"/>
    <w:tmpl w:val="118A5BD8"/>
    <w:lvl w:ilvl="0" w:tplc="EE2A3FE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1"/>
  </w:num>
  <w:num w:numId="2">
    <w:abstractNumId w:val="36"/>
  </w:num>
  <w:num w:numId="3">
    <w:abstractNumId w:val="18"/>
  </w:num>
  <w:num w:numId="4">
    <w:abstractNumId w:val="5"/>
  </w:num>
  <w:num w:numId="5">
    <w:abstractNumId w:val="2"/>
  </w:num>
  <w:num w:numId="6">
    <w:abstractNumId w:val="14"/>
  </w:num>
  <w:num w:numId="7">
    <w:abstractNumId w:val="27"/>
  </w:num>
  <w:num w:numId="8">
    <w:abstractNumId w:val="0"/>
    <w:lvlOverride w:ilvl="0">
      <w:lvl w:ilvl="0">
        <w:numFmt w:val="bullet"/>
        <w:lvlText w:val=""/>
        <w:legacy w:legacy="1" w:legacySpace="0" w:legacyIndent="0"/>
        <w:lvlJc w:val="left"/>
        <w:rPr>
          <w:rFonts w:ascii="Symbol" w:hAnsi="Symbol" w:hint="default"/>
        </w:rPr>
      </w:lvl>
    </w:lvlOverride>
  </w:num>
  <w:num w:numId="9">
    <w:abstractNumId w:val="35"/>
  </w:num>
  <w:num w:numId="10">
    <w:abstractNumId w:val="40"/>
  </w:num>
  <w:num w:numId="11">
    <w:abstractNumId w:val="19"/>
  </w:num>
  <w:num w:numId="12">
    <w:abstractNumId w:val="24"/>
  </w:num>
  <w:num w:numId="13">
    <w:abstractNumId w:val="38"/>
  </w:num>
  <w:num w:numId="14">
    <w:abstractNumId w:val="28"/>
  </w:num>
  <w:num w:numId="15">
    <w:abstractNumId w:val="17"/>
  </w:num>
  <w:num w:numId="16">
    <w:abstractNumId w:val="20"/>
  </w:num>
  <w:num w:numId="17">
    <w:abstractNumId w:val="3"/>
  </w:num>
  <w:num w:numId="18">
    <w:abstractNumId w:val="26"/>
  </w:num>
  <w:num w:numId="19">
    <w:abstractNumId w:val="12"/>
  </w:num>
  <w:num w:numId="20">
    <w:abstractNumId w:val="4"/>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
  </w:num>
  <w:num w:numId="28">
    <w:abstractNumId w:val="11"/>
  </w:num>
  <w:num w:numId="29">
    <w:abstractNumId w:val="23"/>
  </w:num>
  <w:num w:numId="30">
    <w:abstractNumId w:val="22"/>
  </w:num>
  <w:num w:numId="31">
    <w:abstractNumId w:val="21"/>
  </w:num>
  <w:num w:numId="32">
    <w:abstractNumId w:val="39"/>
  </w:num>
  <w:num w:numId="33">
    <w:abstractNumId w:val="25"/>
  </w:num>
  <w:num w:numId="34">
    <w:abstractNumId w:val="33"/>
  </w:num>
  <w:num w:numId="35">
    <w:abstractNumId w:val="6"/>
  </w:num>
  <w:num w:numId="36">
    <w:abstractNumId w:val="7"/>
  </w:num>
  <w:num w:numId="37">
    <w:abstractNumId w:val="9"/>
  </w:num>
  <w:num w:numId="38">
    <w:abstractNumId w:val="32"/>
  </w:num>
  <w:num w:numId="39">
    <w:abstractNumId w:val="15"/>
  </w:num>
  <w:num w:numId="40">
    <w:abstractNumId w:val="8"/>
  </w:num>
  <w:num w:numId="41">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42F"/>
    <w:rsid w:val="0000032C"/>
    <w:rsid w:val="0000189B"/>
    <w:rsid w:val="00002541"/>
    <w:rsid w:val="000030BC"/>
    <w:rsid w:val="000048C5"/>
    <w:rsid w:val="000069E1"/>
    <w:rsid w:val="00007789"/>
    <w:rsid w:val="00007EEF"/>
    <w:rsid w:val="000104B5"/>
    <w:rsid w:val="000108E6"/>
    <w:rsid w:val="000117BB"/>
    <w:rsid w:val="0001203E"/>
    <w:rsid w:val="0001333A"/>
    <w:rsid w:val="00014ED3"/>
    <w:rsid w:val="000158F0"/>
    <w:rsid w:val="00015E43"/>
    <w:rsid w:val="00017526"/>
    <w:rsid w:val="00017F54"/>
    <w:rsid w:val="00022D73"/>
    <w:rsid w:val="000249EE"/>
    <w:rsid w:val="00025804"/>
    <w:rsid w:val="00025F9C"/>
    <w:rsid w:val="00030198"/>
    <w:rsid w:val="00034CA2"/>
    <w:rsid w:val="000353B2"/>
    <w:rsid w:val="00035440"/>
    <w:rsid w:val="0003564E"/>
    <w:rsid w:val="00037A47"/>
    <w:rsid w:val="000422E2"/>
    <w:rsid w:val="000434BC"/>
    <w:rsid w:val="000473BE"/>
    <w:rsid w:val="000515E7"/>
    <w:rsid w:val="000517F5"/>
    <w:rsid w:val="000552CC"/>
    <w:rsid w:val="000563A6"/>
    <w:rsid w:val="00061E49"/>
    <w:rsid w:val="000640E8"/>
    <w:rsid w:val="0006737A"/>
    <w:rsid w:val="000705F4"/>
    <w:rsid w:val="00070EBB"/>
    <w:rsid w:val="00075425"/>
    <w:rsid w:val="00075EC1"/>
    <w:rsid w:val="00084E14"/>
    <w:rsid w:val="00085687"/>
    <w:rsid w:val="000869F9"/>
    <w:rsid w:val="00090488"/>
    <w:rsid w:val="00091EEC"/>
    <w:rsid w:val="00094C6E"/>
    <w:rsid w:val="000A0EF1"/>
    <w:rsid w:val="000A2B96"/>
    <w:rsid w:val="000B239F"/>
    <w:rsid w:val="000B4817"/>
    <w:rsid w:val="000B691B"/>
    <w:rsid w:val="000B7A45"/>
    <w:rsid w:val="000C1261"/>
    <w:rsid w:val="000C21D8"/>
    <w:rsid w:val="000C700F"/>
    <w:rsid w:val="000C7169"/>
    <w:rsid w:val="000D0F04"/>
    <w:rsid w:val="000D2CFF"/>
    <w:rsid w:val="000D431C"/>
    <w:rsid w:val="000D6771"/>
    <w:rsid w:val="000D7F0C"/>
    <w:rsid w:val="000E0826"/>
    <w:rsid w:val="000E0EA6"/>
    <w:rsid w:val="000F10DB"/>
    <w:rsid w:val="000F2533"/>
    <w:rsid w:val="00101EF3"/>
    <w:rsid w:val="0010393B"/>
    <w:rsid w:val="001049C5"/>
    <w:rsid w:val="0010676B"/>
    <w:rsid w:val="00106BF3"/>
    <w:rsid w:val="001078BA"/>
    <w:rsid w:val="001109AC"/>
    <w:rsid w:val="001119AF"/>
    <w:rsid w:val="00114300"/>
    <w:rsid w:val="001146C0"/>
    <w:rsid w:val="001157F7"/>
    <w:rsid w:val="0011663D"/>
    <w:rsid w:val="00122087"/>
    <w:rsid w:val="001241A3"/>
    <w:rsid w:val="00134407"/>
    <w:rsid w:val="001379F6"/>
    <w:rsid w:val="00141202"/>
    <w:rsid w:val="001435F7"/>
    <w:rsid w:val="001437ED"/>
    <w:rsid w:val="001478FA"/>
    <w:rsid w:val="00147CD8"/>
    <w:rsid w:val="00160431"/>
    <w:rsid w:val="00162448"/>
    <w:rsid w:val="00165EB6"/>
    <w:rsid w:val="00167123"/>
    <w:rsid w:val="00170768"/>
    <w:rsid w:val="00173A45"/>
    <w:rsid w:val="00175005"/>
    <w:rsid w:val="00175ABD"/>
    <w:rsid w:val="00177ACB"/>
    <w:rsid w:val="00183FB3"/>
    <w:rsid w:val="0018453E"/>
    <w:rsid w:val="00186A26"/>
    <w:rsid w:val="001A2F5C"/>
    <w:rsid w:val="001A3D96"/>
    <w:rsid w:val="001A4E8C"/>
    <w:rsid w:val="001A57E6"/>
    <w:rsid w:val="001A65E5"/>
    <w:rsid w:val="001B2FBE"/>
    <w:rsid w:val="001B3452"/>
    <w:rsid w:val="001B5AA1"/>
    <w:rsid w:val="001C2C75"/>
    <w:rsid w:val="001C6369"/>
    <w:rsid w:val="001D1A4C"/>
    <w:rsid w:val="001D284B"/>
    <w:rsid w:val="001D7BCD"/>
    <w:rsid w:val="001E08D4"/>
    <w:rsid w:val="001E144A"/>
    <w:rsid w:val="001E23BC"/>
    <w:rsid w:val="001E259B"/>
    <w:rsid w:val="001E2669"/>
    <w:rsid w:val="001E2AA1"/>
    <w:rsid w:val="001E57C0"/>
    <w:rsid w:val="001E5995"/>
    <w:rsid w:val="001E5FE1"/>
    <w:rsid w:val="001E6C8B"/>
    <w:rsid w:val="001F05FB"/>
    <w:rsid w:val="001F1000"/>
    <w:rsid w:val="001F3214"/>
    <w:rsid w:val="001F6AE8"/>
    <w:rsid w:val="001F73BE"/>
    <w:rsid w:val="001F7CB3"/>
    <w:rsid w:val="002008B8"/>
    <w:rsid w:val="0020177C"/>
    <w:rsid w:val="00202E9D"/>
    <w:rsid w:val="00206207"/>
    <w:rsid w:val="00207A0C"/>
    <w:rsid w:val="00211941"/>
    <w:rsid w:val="00217A8A"/>
    <w:rsid w:val="00220478"/>
    <w:rsid w:val="00221EE7"/>
    <w:rsid w:val="00222D55"/>
    <w:rsid w:val="002231CF"/>
    <w:rsid w:val="00223581"/>
    <w:rsid w:val="00227455"/>
    <w:rsid w:val="00231482"/>
    <w:rsid w:val="002335DA"/>
    <w:rsid w:val="00234678"/>
    <w:rsid w:val="00236BAC"/>
    <w:rsid w:val="00237747"/>
    <w:rsid w:val="00241F8A"/>
    <w:rsid w:val="00243F4D"/>
    <w:rsid w:val="002452FA"/>
    <w:rsid w:val="00247D7C"/>
    <w:rsid w:val="00247F5C"/>
    <w:rsid w:val="00254A7D"/>
    <w:rsid w:val="00256CB2"/>
    <w:rsid w:val="00257538"/>
    <w:rsid w:val="00260C3B"/>
    <w:rsid w:val="002627BD"/>
    <w:rsid w:val="00265799"/>
    <w:rsid w:val="00267BC5"/>
    <w:rsid w:val="002726E2"/>
    <w:rsid w:val="00274B35"/>
    <w:rsid w:val="00275C27"/>
    <w:rsid w:val="00275D2B"/>
    <w:rsid w:val="00277693"/>
    <w:rsid w:val="00280A3C"/>
    <w:rsid w:val="0028252B"/>
    <w:rsid w:val="00285CC0"/>
    <w:rsid w:val="002912ED"/>
    <w:rsid w:val="00293237"/>
    <w:rsid w:val="00296EC9"/>
    <w:rsid w:val="002A04AB"/>
    <w:rsid w:val="002A052F"/>
    <w:rsid w:val="002A5E76"/>
    <w:rsid w:val="002A6613"/>
    <w:rsid w:val="002B0800"/>
    <w:rsid w:val="002B1B59"/>
    <w:rsid w:val="002B3777"/>
    <w:rsid w:val="002B5BAF"/>
    <w:rsid w:val="002B7664"/>
    <w:rsid w:val="002C0826"/>
    <w:rsid w:val="002C2504"/>
    <w:rsid w:val="002C44F7"/>
    <w:rsid w:val="002C4A63"/>
    <w:rsid w:val="002C6884"/>
    <w:rsid w:val="002C72FD"/>
    <w:rsid w:val="002D227A"/>
    <w:rsid w:val="002D36C2"/>
    <w:rsid w:val="002D3B0A"/>
    <w:rsid w:val="002D6B9F"/>
    <w:rsid w:val="002E1BCD"/>
    <w:rsid w:val="002E224C"/>
    <w:rsid w:val="002E3A42"/>
    <w:rsid w:val="002E4C54"/>
    <w:rsid w:val="002E5499"/>
    <w:rsid w:val="002F31B2"/>
    <w:rsid w:val="00307863"/>
    <w:rsid w:val="003100BD"/>
    <w:rsid w:val="003129D0"/>
    <w:rsid w:val="00312DFD"/>
    <w:rsid w:val="00313846"/>
    <w:rsid w:val="00317401"/>
    <w:rsid w:val="00324B59"/>
    <w:rsid w:val="00326A77"/>
    <w:rsid w:val="0033035B"/>
    <w:rsid w:val="003311C0"/>
    <w:rsid w:val="0033172F"/>
    <w:rsid w:val="00334F51"/>
    <w:rsid w:val="0033588B"/>
    <w:rsid w:val="00336DA3"/>
    <w:rsid w:val="00342114"/>
    <w:rsid w:val="00345DD1"/>
    <w:rsid w:val="00347E25"/>
    <w:rsid w:val="003517E6"/>
    <w:rsid w:val="00351B87"/>
    <w:rsid w:val="00352385"/>
    <w:rsid w:val="0035340D"/>
    <w:rsid w:val="00356113"/>
    <w:rsid w:val="00357464"/>
    <w:rsid w:val="003574BF"/>
    <w:rsid w:val="00357C57"/>
    <w:rsid w:val="00364712"/>
    <w:rsid w:val="003662E1"/>
    <w:rsid w:val="00366CB3"/>
    <w:rsid w:val="00366F7B"/>
    <w:rsid w:val="00367D28"/>
    <w:rsid w:val="00370753"/>
    <w:rsid w:val="00370FEC"/>
    <w:rsid w:val="00373081"/>
    <w:rsid w:val="00373703"/>
    <w:rsid w:val="003757DF"/>
    <w:rsid w:val="00377A64"/>
    <w:rsid w:val="00377BF8"/>
    <w:rsid w:val="00380828"/>
    <w:rsid w:val="00380DAF"/>
    <w:rsid w:val="00381EE4"/>
    <w:rsid w:val="0038535D"/>
    <w:rsid w:val="00386348"/>
    <w:rsid w:val="00395298"/>
    <w:rsid w:val="00397D99"/>
    <w:rsid w:val="003A4371"/>
    <w:rsid w:val="003A6668"/>
    <w:rsid w:val="003A6E61"/>
    <w:rsid w:val="003A6F7C"/>
    <w:rsid w:val="003A72A4"/>
    <w:rsid w:val="003B1040"/>
    <w:rsid w:val="003B11DC"/>
    <w:rsid w:val="003B4412"/>
    <w:rsid w:val="003B584C"/>
    <w:rsid w:val="003B595E"/>
    <w:rsid w:val="003B5E79"/>
    <w:rsid w:val="003C6E6B"/>
    <w:rsid w:val="003D283A"/>
    <w:rsid w:val="003E212F"/>
    <w:rsid w:val="003E731F"/>
    <w:rsid w:val="003E74FE"/>
    <w:rsid w:val="003F11EB"/>
    <w:rsid w:val="003F224A"/>
    <w:rsid w:val="003F38FD"/>
    <w:rsid w:val="003F771E"/>
    <w:rsid w:val="003F7A13"/>
    <w:rsid w:val="0040058A"/>
    <w:rsid w:val="004005B9"/>
    <w:rsid w:val="00401FEF"/>
    <w:rsid w:val="004047E8"/>
    <w:rsid w:val="00407AD8"/>
    <w:rsid w:val="00407EF9"/>
    <w:rsid w:val="004118D3"/>
    <w:rsid w:val="00411AA1"/>
    <w:rsid w:val="0041274E"/>
    <w:rsid w:val="0041348A"/>
    <w:rsid w:val="00413FE1"/>
    <w:rsid w:val="00414111"/>
    <w:rsid w:val="004153E6"/>
    <w:rsid w:val="0041613E"/>
    <w:rsid w:val="00417350"/>
    <w:rsid w:val="00422C96"/>
    <w:rsid w:val="0042388F"/>
    <w:rsid w:val="00433A39"/>
    <w:rsid w:val="00433EE5"/>
    <w:rsid w:val="004348FA"/>
    <w:rsid w:val="00434B1C"/>
    <w:rsid w:val="0043675F"/>
    <w:rsid w:val="00436E6E"/>
    <w:rsid w:val="00442E4E"/>
    <w:rsid w:val="0045042B"/>
    <w:rsid w:val="00451954"/>
    <w:rsid w:val="0045790C"/>
    <w:rsid w:val="00466328"/>
    <w:rsid w:val="0046695D"/>
    <w:rsid w:val="004678A1"/>
    <w:rsid w:val="00467BDA"/>
    <w:rsid w:val="00471725"/>
    <w:rsid w:val="00472AAE"/>
    <w:rsid w:val="00474886"/>
    <w:rsid w:val="004765E8"/>
    <w:rsid w:val="0047687E"/>
    <w:rsid w:val="0047691F"/>
    <w:rsid w:val="0047699E"/>
    <w:rsid w:val="00482F56"/>
    <w:rsid w:val="00484330"/>
    <w:rsid w:val="004917DD"/>
    <w:rsid w:val="00491ED3"/>
    <w:rsid w:val="00492321"/>
    <w:rsid w:val="00492B12"/>
    <w:rsid w:val="004A281F"/>
    <w:rsid w:val="004A3227"/>
    <w:rsid w:val="004A4D1B"/>
    <w:rsid w:val="004A6F9C"/>
    <w:rsid w:val="004B2B11"/>
    <w:rsid w:val="004B34F0"/>
    <w:rsid w:val="004B403B"/>
    <w:rsid w:val="004B60BB"/>
    <w:rsid w:val="004B6309"/>
    <w:rsid w:val="004B772B"/>
    <w:rsid w:val="004C0C0E"/>
    <w:rsid w:val="004D3B25"/>
    <w:rsid w:val="004E1081"/>
    <w:rsid w:val="004E2AB0"/>
    <w:rsid w:val="004E3986"/>
    <w:rsid w:val="004E65C3"/>
    <w:rsid w:val="004F1132"/>
    <w:rsid w:val="004F118D"/>
    <w:rsid w:val="004F2B22"/>
    <w:rsid w:val="00505496"/>
    <w:rsid w:val="005058CB"/>
    <w:rsid w:val="00510F0D"/>
    <w:rsid w:val="0051149B"/>
    <w:rsid w:val="0051647A"/>
    <w:rsid w:val="00516A93"/>
    <w:rsid w:val="005175BA"/>
    <w:rsid w:val="00523761"/>
    <w:rsid w:val="005269DE"/>
    <w:rsid w:val="00527674"/>
    <w:rsid w:val="00530631"/>
    <w:rsid w:val="005308EF"/>
    <w:rsid w:val="00531F18"/>
    <w:rsid w:val="00534177"/>
    <w:rsid w:val="00535AEA"/>
    <w:rsid w:val="00536AF0"/>
    <w:rsid w:val="005408D8"/>
    <w:rsid w:val="00541849"/>
    <w:rsid w:val="00541DBA"/>
    <w:rsid w:val="00544B05"/>
    <w:rsid w:val="005468AB"/>
    <w:rsid w:val="00547A1D"/>
    <w:rsid w:val="00551C3A"/>
    <w:rsid w:val="00552EDF"/>
    <w:rsid w:val="00553528"/>
    <w:rsid w:val="005649EA"/>
    <w:rsid w:val="00570904"/>
    <w:rsid w:val="00576B30"/>
    <w:rsid w:val="00580B7B"/>
    <w:rsid w:val="00580E9D"/>
    <w:rsid w:val="00581672"/>
    <w:rsid w:val="00581D89"/>
    <w:rsid w:val="00582259"/>
    <w:rsid w:val="00583457"/>
    <w:rsid w:val="005869FB"/>
    <w:rsid w:val="00586F11"/>
    <w:rsid w:val="00587055"/>
    <w:rsid w:val="00587469"/>
    <w:rsid w:val="00590D01"/>
    <w:rsid w:val="00591F0E"/>
    <w:rsid w:val="00595C86"/>
    <w:rsid w:val="005A37E6"/>
    <w:rsid w:val="005A3D35"/>
    <w:rsid w:val="005A6F99"/>
    <w:rsid w:val="005A7183"/>
    <w:rsid w:val="005B1B4C"/>
    <w:rsid w:val="005B375C"/>
    <w:rsid w:val="005B3C3C"/>
    <w:rsid w:val="005B6447"/>
    <w:rsid w:val="005C16C7"/>
    <w:rsid w:val="005C1BCE"/>
    <w:rsid w:val="005C3B6A"/>
    <w:rsid w:val="005C643D"/>
    <w:rsid w:val="005D518F"/>
    <w:rsid w:val="005D77EC"/>
    <w:rsid w:val="005E5306"/>
    <w:rsid w:val="005F017B"/>
    <w:rsid w:val="005F22EB"/>
    <w:rsid w:val="005F3F36"/>
    <w:rsid w:val="005F6383"/>
    <w:rsid w:val="005F70D9"/>
    <w:rsid w:val="005F73F9"/>
    <w:rsid w:val="00601E45"/>
    <w:rsid w:val="00601EE5"/>
    <w:rsid w:val="00602801"/>
    <w:rsid w:val="006048E4"/>
    <w:rsid w:val="00607C0C"/>
    <w:rsid w:val="00607FA4"/>
    <w:rsid w:val="00611330"/>
    <w:rsid w:val="00611449"/>
    <w:rsid w:val="0061182A"/>
    <w:rsid w:val="006127CB"/>
    <w:rsid w:val="00621DC6"/>
    <w:rsid w:val="006225DD"/>
    <w:rsid w:val="00624FF7"/>
    <w:rsid w:val="00626231"/>
    <w:rsid w:val="006270E9"/>
    <w:rsid w:val="00631D52"/>
    <w:rsid w:val="006324AF"/>
    <w:rsid w:val="00633A36"/>
    <w:rsid w:val="006358A1"/>
    <w:rsid w:val="00640490"/>
    <w:rsid w:val="00641816"/>
    <w:rsid w:val="00641CF2"/>
    <w:rsid w:val="00642706"/>
    <w:rsid w:val="00643443"/>
    <w:rsid w:val="00643837"/>
    <w:rsid w:val="006439A7"/>
    <w:rsid w:val="00650207"/>
    <w:rsid w:val="00650AD9"/>
    <w:rsid w:val="006513E1"/>
    <w:rsid w:val="00654268"/>
    <w:rsid w:val="0065558C"/>
    <w:rsid w:val="00662BBD"/>
    <w:rsid w:val="00665601"/>
    <w:rsid w:val="006673B4"/>
    <w:rsid w:val="006675F1"/>
    <w:rsid w:val="0066799F"/>
    <w:rsid w:val="0067008E"/>
    <w:rsid w:val="00671739"/>
    <w:rsid w:val="006731ED"/>
    <w:rsid w:val="00674172"/>
    <w:rsid w:val="0067447D"/>
    <w:rsid w:val="00680DB5"/>
    <w:rsid w:val="006814F1"/>
    <w:rsid w:val="00683095"/>
    <w:rsid w:val="00684845"/>
    <w:rsid w:val="00686696"/>
    <w:rsid w:val="006868BA"/>
    <w:rsid w:val="0069355E"/>
    <w:rsid w:val="00695ADE"/>
    <w:rsid w:val="00695B34"/>
    <w:rsid w:val="006A309D"/>
    <w:rsid w:val="006A32AF"/>
    <w:rsid w:val="006A3C17"/>
    <w:rsid w:val="006A3CCE"/>
    <w:rsid w:val="006A4AF3"/>
    <w:rsid w:val="006A4CD3"/>
    <w:rsid w:val="006A5526"/>
    <w:rsid w:val="006A58FF"/>
    <w:rsid w:val="006A7028"/>
    <w:rsid w:val="006B5476"/>
    <w:rsid w:val="006B5479"/>
    <w:rsid w:val="006C0DEF"/>
    <w:rsid w:val="006C0E11"/>
    <w:rsid w:val="006C2264"/>
    <w:rsid w:val="006C3816"/>
    <w:rsid w:val="006C42D3"/>
    <w:rsid w:val="006C54CE"/>
    <w:rsid w:val="006C6624"/>
    <w:rsid w:val="006C7363"/>
    <w:rsid w:val="006D16F2"/>
    <w:rsid w:val="006D47FC"/>
    <w:rsid w:val="006D51BD"/>
    <w:rsid w:val="006E0698"/>
    <w:rsid w:val="006E08B7"/>
    <w:rsid w:val="006E1B57"/>
    <w:rsid w:val="006E25EE"/>
    <w:rsid w:val="006E482F"/>
    <w:rsid w:val="006E606A"/>
    <w:rsid w:val="006E726E"/>
    <w:rsid w:val="006F2BB1"/>
    <w:rsid w:val="0070129E"/>
    <w:rsid w:val="0070285E"/>
    <w:rsid w:val="007037A4"/>
    <w:rsid w:val="007046A6"/>
    <w:rsid w:val="0071026A"/>
    <w:rsid w:val="00710C19"/>
    <w:rsid w:val="00711CC9"/>
    <w:rsid w:val="007129E8"/>
    <w:rsid w:val="00727190"/>
    <w:rsid w:val="00727A90"/>
    <w:rsid w:val="00732473"/>
    <w:rsid w:val="00734976"/>
    <w:rsid w:val="00734ADB"/>
    <w:rsid w:val="0073520B"/>
    <w:rsid w:val="00735847"/>
    <w:rsid w:val="00737E03"/>
    <w:rsid w:val="00740A22"/>
    <w:rsid w:val="00740A84"/>
    <w:rsid w:val="00743D8B"/>
    <w:rsid w:val="0074488A"/>
    <w:rsid w:val="00751DB5"/>
    <w:rsid w:val="0075496C"/>
    <w:rsid w:val="00762A08"/>
    <w:rsid w:val="00766F1C"/>
    <w:rsid w:val="00770285"/>
    <w:rsid w:val="00774374"/>
    <w:rsid w:val="00776B74"/>
    <w:rsid w:val="00780160"/>
    <w:rsid w:val="007802A3"/>
    <w:rsid w:val="00780734"/>
    <w:rsid w:val="00782595"/>
    <w:rsid w:val="00782E84"/>
    <w:rsid w:val="00782F52"/>
    <w:rsid w:val="00786DDC"/>
    <w:rsid w:val="0079125F"/>
    <w:rsid w:val="007929C8"/>
    <w:rsid w:val="0079339F"/>
    <w:rsid w:val="00794288"/>
    <w:rsid w:val="007952BE"/>
    <w:rsid w:val="007A1AFB"/>
    <w:rsid w:val="007A3090"/>
    <w:rsid w:val="007A5EDC"/>
    <w:rsid w:val="007A7295"/>
    <w:rsid w:val="007B3D65"/>
    <w:rsid w:val="007C3AF8"/>
    <w:rsid w:val="007C45E4"/>
    <w:rsid w:val="007C6139"/>
    <w:rsid w:val="007D0BD4"/>
    <w:rsid w:val="007D46ED"/>
    <w:rsid w:val="007D4AD8"/>
    <w:rsid w:val="007D524F"/>
    <w:rsid w:val="007D55BE"/>
    <w:rsid w:val="007D7136"/>
    <w:rsid w:val="007D7BD9"/>
    <w:rsid w:val="007E34F3"/>
    <w:rsid w:val="007E3B13"/>
    <w:rsid w:val="007E7E20"/>
    <w:rsid w:val="007F0D50"/>
    <w:rsid w:val="007F7FC8"/>
    <w:rsid w:val="00800DF2"/>
    <w:rsid w:val="00803218"/>
    <w:rsid w:val="00804521"/>
    <w:rsid w:val="0080497A"/>
    <w:rsid w:val="0080762B"/>
    <w:rsid w:val="00810E43"/>
    <w:rsid w:val="00812B27"/>
    <w:rsid w:val="0081512A"/>
    <w:rsid w:val="00817025"/>
    <w:rsid w:val="00821521"/>
    <w:rsid w:val="00823582"/>
    <w:rsid w:val="00825072"/>
    <w:rsid w:val="00826880"/>
    <w:rsid w:val="008268E0"/>
    <w:rsid w:val="00830C25"/>
    <w:rsid w:val="00831E3D"/>
    <w:rsid w:val="0083439F"/>
    <w:rsid w:val="008369AB"/>
    <w:rsid w:val="00836E43"/>
    <w:rsid w:val="008370C3"/>
    <w:rsid w:val="00841BAC"/>
    <w:rsid w:val="00843B29"/>
    <w:rsid w:val="008443B3"/>
    <w:rsid w:val="00844415"/>
    <w:rsid w:val="00850A1D"/>
    <w:rsid w:val="00852BE9"/>
    <w:rsid w:val="00857A0D"/>
    <w:rsid w:val="00861E39"/>
    <w:rsid w:val="008622A7"/>
    <w:rsid w:val="00865612"/>
    <w:rsid w:val="0086625C"/>
    <w:rsid w:val="00870973"/>
    <w:rsid w:val="00870B24"/>
    <w:rsid w:val="0087512F"/>
    <w:rsid w:val="0088138F"/>
    <w:rsid w:val="00881785"/>
    <w:rsid w:val="00882AD2"/>
    <w:rsid w:val="00883900"/>
    <w:rsid w:val="00883A6A"/>
    <w:rsid w:val="008908AD"/>
    <w:rsid w:val="008930C5"/>
    <w:rsid w:val="00893141"/>
    <w:rsid w:val="008931CD"/>
    <w:rsid w:val="008945AA"/>
    <w:rsid w:val="008A0F99"/>
    <w:rsid w:val="008A17F0"/>
    <w:rsid w:val="008A3332"/>
    <w:rsid w:val="008A38B8"/>
    <w:rsid w:val="008A54B0"/>
    <w:rsid w:val="008A5C80"/>
    <w:rsid w:val="008A5DB2"/>
    <w:rsid w:val="008A76E8"/>
    <w:rsid w:val="008A7AC2"/>
    <w:rsid w:val="008B1C57"/>
    <w:rsid w:val="008B58A4"/>
    <w:rsid w:val="008C06BB"/>
    <w:rsid w:val="008C34D8"/>
    <w:rsid w:val="008C4C72"/>
    <w:rsid w:val="008D1C48"/>
    <w:rsid w:val="008D290F"/>
    <w:rsid w:val="008D2C7A"/>
    <w:rsid w:val="008D3C24"/>
    <w:rsid w:val="008D6B2D"/>
    <w:rsid w:val="008E71F2"/>
    <w:rsid w:val="008E7B8E"/>
    <w:rsid w:val="008F0833"/>
    <w:rsid w:val="008F16CA"/>
    <w:rsid w:val="008F27A9"/>
    <w:rsid w:val="008F3A98"/>
    <w:rsid w:val="008F5466"/>
    <w:rsid w:val="008F58D3"/>
    <w:rsid w:val="00900379"/>
    <w:rsid w:val="009003A4"/>
    <w:rsid w:val="00902A1F"/>
    <w:rsid w:val="009059BC"/>
    <w:rsid w:val="00905F27"/>
    <w:rsid w:val="00906D87"/>
    <w:rsid w:val="00913247"/>
    <w:rsid w:val="00913AA0"/>
    <w:rsid w:val="00913DB7"/>
    <w:rsid w:val="00922295"/>
    <w:rsid w:val="00923794"/>
    <w:rsid w:val="00923B41"/>
    <w:rsid w:val="00924F45"/>
    <w:rsid w:val="009302B0"/>
    <w:rsid w:val="00935BD6"/>
    <w:rsid w:val="00940F6F"/>
    <w:rsid w:val="00945988"/>
    <w:rsid w:val="00945CFE"/>
    <w:rsid w:val="009479AC"/>
    <w:rsid w:val="009502B9"/>
    <w:rsid w:val="0095502E"/>
    <w:rsid w:val="00955CF0"/>
    <w:rsid w:val="009578F1"/>
    <w:rsid w:val="00961802"/>
    <w:rsid w:val="00965549"/>
    <w:rsid w:val="00965FB0"/>
    <w:rsid w:val="009671DB"/>
    <w:rsid w:val="00973B99"/>
    <w:rsid w:val="00973F97"/>
    <w:rsid w:val="00974A5F"/>
    <w:rsid w:val="0097698B"/>
    <w:rsid w:val="0098014C"/>
    <w:rsid w:val="00980B14"/>
    <w:rsid w:val="00982A26"/>
    <w:rsid w:val="00983BDB"/>
    <w:rsid w:val="00987E71"/>
    <w:rsid w:val="009943E6"/>
    <w:rsid w:val="00994D32"/>
    <w:rsid w:val="00995F1D"/>
    <w:rsid w:val="00996BEF"/>
    <w:rsid w:val="009A22CF"/>
    <w:rsid w:val="009A55E6"/>
    <w:rsid w:val="009B49EE"/>
    <w:rsid w:val="009B76F4"/>
    <w:rsid w:val="009B7BCD"/>
    <w:rsid w:val="009C1D07"/>
    <w:rsid w:val="009D08E7"/>
    <w:rsid w:val="009D09B6"/>
    <w:rsid w:val="009D442B"/>
    <w:rsid w:val="009D5A25"/>
    <w:rsid w:val="009D6BEE"/>
    <w:rsid w:val="009F4166"/>
    <w:rsid w:val="00A00BBF"/>
    <w:rsid w:val="00A00DC4"/>
    <w:rsid w:val="00A01C4C"/>
    <w:rsid w:val="00A02EB6"/>
    <w:rsid w:val="00A0700B"/>
    <w:rsid w:val="00A10022"/>
    <w:rsid w:val="00A14343"/>
    <w:rsid w:val="00A15777"/>
    <w:rsid w:val="00A1630E"/>
    <w:rsid w:val="00A170C5"/>
    <w:rsid w:val="00A178B8"/>
    <w:rsid w:val="00A26AA1"/>
    <w:rsid w:val="00A302F9"/>
    <w:rsid w:val="00A34CC9"/>
    <w:rsid w:val="00A36E61"/>
    <w:rsid w:val="00A37DD1"/>
    <w:rsid w:val="00A402C4"/>
    <w:rsid w:val="00A41B2B"/>
    <w:rsid w:val="00A434DD"/>
    <w:rsid w:val="00A438B0"/>
    <w:rsid w:val="00A44805"/>
    <w:rsid w:val="00A44810"/>
    <w:rsid w:val="00A4486E"/>
    <w:rsid w:val="00A44B0E"/>
    <w:rsid w:val="00A52B4D"/>
    <w:rsid w:val="00A5702D"/>
    <w:rsid w:val="00A63CDA"/>
    <w:rsid w:val="00A65BAF"/>
    <w:rsid w:val="00A66D25"/>
    <w:rsid w:val="00A7767E"/>
    <w:rsid w:val="00A80F3D"/>
    <w:rsid w:val="00A8110B"/>
    <w:rsid w:val="00A81FEA"/>
    <w:rsid w:val="00A847F7"/>
    <w:rsid w:val="00A8723F"/>
    <w:rsid w:val="00A87BF0"/>
    <w:rsid w:val="00A90137"/>
    <w:rsid w:val="00A90AB3"/>
    <w:rsid w:val="00A91F71"/>
    <w:rsid w:val="00A925CB"/>
    <w:rsid w:val="00A945D0"/>
    <w:rsid w:val="00A95FAD"/>
    <w:rsid w:val="00A96145"/>
    <w:rsid w:val="00A96236"/>
    <w:rsid w:val="00A974FE"/>
    <w:rsid w:val="00AA0CCB"/>
    <w:rsid w:val="00AA1AA1"/>
    <w:rsid w:val="00AA46DD"/>
    <w:rsid w:val="00AA57E9"/>
    <w:rsid w:val="00AA6279"/>
    <w:rsid w:val="00AC3AF6"/>
    <w:rsid w:val="00AC65F5"/>
    <w:rsid w:val="00AC79B7"/>
    <w:rsid w:val="00AC7A57"/>
    <w:rsid w:val="00AD008B"/>
    <w:rsid w:val="00AD0ED6"/>
    <w:rsid w:val="00AD0F95"/>
    <w:rsid w:val="00AD647D"/>
    <w:rsid w:val="00AD6AB7"/>
    <w:rsid w:val="00AD6E4A"/>
    <w:rsid w:val="00AD733F"/>
    <w:rsid w:val="00AE5B7F"/>
    <w:rsid w:val="00AF028B"/>
    <w:rsid w:val="00AF604F"/>
    <w:rsid w:val="00AF6A4E"/>
    <w:rsid w:val="00AF6FD0"/>
    <w:rsid w:val="00B00EF9"/>
    <w:rsid w:val="00B01049"/>
    <w:rsid w:val="00B02C57"/>
    <w:rsid w:val="00B037DC"/>
    <w:rsid w:val="00B0579D"/>
    <w:rsid w:val="00B0661E"/>
    <w:rsid w:val="00B12197"/>
    <w:rsid w:val="00B15E88"/>
    <w:rsid w:val="00B16EA9"/>
    <w:rsid w:val="00B17089"/>
    <w:rsid w:val="00B17E6F"/>
    <w:rsid w:val="00B200AD"/>
    <w:rsid w:val="00B20357"/>
    <w:rsid w:val="00B2065E"/>
    <w:rsid w:val="00B218F7"/>
    <w:rsid w:val="00B230CF"/>
    <w:rsid w:val="00B26020"/>
    <w:rsid w:val="00B272D1"/>
    <w:rsid w:val="00B319F0"/>
    <w:rsid w:val="00B344F7"/>
    <w:rsid w:val="00B34827"/>
    <w:rsid w:val="00B3508C"/>
    <w:rsid w:val="00B3598D"/>
    <w:rsid w:val="00B40DD0"/>
    <w:rsid w:val="00B423A0"/>
    <w:rsid w:val="00B44022"/>
    <w:rsid w:val="00B4433B"/>
    <w:rsid w:val="00B45211"/>
    <w:rsid w:val="00B47F5F"/>
    <w:rsid w:val="00B5290A"/>
    <w:rsid w:val="00B53BA4"/>
    <w:rsid w:val="00B57566"/>
    <w:rsid w:val="00B57A0C"/>
    <w:rsid w:val="00B636F7"/>
    <w:rsid w:val="00B6474A"/>
    <w:rsid w:val="00B6590D"/>
    <w:rsid w:val="00B6681D"/>
    <w:rsid w:val="00B66FF4"/>
    <w:rsid w:val="00B676A2"/>
    <w:rsid w:val="00B71C84"/>
    <w:rsid w:val="00B74677"/>
    <w:rsid w:val="00B74E58"/>
    <w:rsid w:val="00B756A4"/>
    <w:rsid w:val="00B75E8C"/>
    <w:rsid w:val="00B77C61"/>
    <w:rsid w:val="00B86D07"/>
    <w:rsid w:val="00B87D8E"/>
    <w:rsid w:val="00B91C14"/>
    <w:rsid w:val="00B92780"/>
    <w:rsid w:val="00B93340"/>
    <w:rsid w:val="00B96E3C"/>
    <w:rsid w:val="00BA0296"/>
    <w:rsid w:val="00BA1223"/>
    <w:rsid w:val="00BA31F9"/>
    <w:rsid w:val="00BA3844"/>
    <w:rsid w:val="00BA4008"/>
    <w:rsid w:val="00BA411A"/>
    <w:rsid w:val="00BA489B"/>
    <w:rsid w:val="00BB0188"/>
    <w:rsid w:val="00BB2E61"/>
    <w:rsid w:val="00BB4B9E"/>
    <w:rsid w:val="00BB5855"/>
    <w:rsid w:val="00BB68C3"/>
    <w:rsid w:val="00BB6E31"/>
    <w:rsid w:val="00BC21D1"/>
    <w:rsid w:val="00BC3381"/>
    <w:rsid w:val="00BC7357"/>
    <w:rsid w:val="00BD09EF"/>
    <w:rsid w:val="00BD217F"/>
    <w:rsid w:val="00BD57E8"/>
    <w:rsid w:val="00BD6FBE"/>
    <w:rsid w:val="00BE002C"/>
    <w:rsid w:val="00BE2B93"/>
    <w:rsid w:val="00BE31D6"/>
    <w:rsid w:val="00BE36F5"/>
    <w:rsid w:val="00BE5A12"/>
    <w:rsid w:val="00BE750B"/>
    <w:rsid w:val="00BE7B8D"/>
    <w:rsid w:val="00BF0301"/>
    <w:rsid w:val="00BF22C0"/>
    <w:rsid w:val="00BF60FF"/>
    <w:rsid w:val="00BF672C"/>
    <w:rsid w:val="00BF6796"/>
    <w:rsid w:val="00BF7557"/>
    <w:rsid w:val="00C01952"/>
    <w:rsid w:val="00C11969"/>
    <w:rsid w:val="00C11D66"/>
    <w:rsid w:val="00C12280"/>
    <w:rsid w:val="00C13A27"/>
    <w:rsid w:val="00C14273"/>
    <w:rsid w:val="00C15D77"/>
    <w:rsid w:val="00C214FB"/>
    <w:rsid w:val="00C2429D"/>
    <w:rsid w:val="00C24F75"/>
    <w:rsid w:val="00C27883"/>
    <w:rsid w:val="00C30284"/>
    <w:rsid w:val="00C30E51"/>
    <w:rsid w:val="00C31C4B"/>
    <w:rsid w:val="00C33F97"/>
    <w:rsid w:val="00C3697A"/>
    <w:rsid w:val="00C41AA7"/>
    <w:rsid w:val="00C423DF"/>
    <w:rsid w:val="00C44BCE"/>
    <w:rsid w:val="00C465E3"/>
    <w:rsid w:val="00C471EA"/>
    <w:rsid w:val="00C508BF"/>
    <w:rsid w:val="00C51FB7"/>
    <w:rsid w:val="00C5255A"/>
    <w:rsid w:val="00C54B51"/>
    <w:rsid w:val="00C5604B"/>
    <w:rsid w:val="00C72D89"/>
    <w:rsid w:val="00C73672"/>
    <w:rsid w:val="00C74077"/>
    <w:rsid w:val="00C76E78"/>
    <w:rsid w:val="00C771F9"/>
    <w:rsid w:val="00C77E35"/>
    <w:rsid w:val="00C8088B"/>
    <w:rsid w:val="00C8383C"/>
    <w:rsid w:val="00C83E76"/>
    <w:rsid w:val="00C86A64"/>
    <w:rsid w:val="00C91C67"/>
    <w:rsid w:val="00C9437A"/>
    <w:rsid w:val="00C94419"/>
    <w:rsid w:val="00C9595B"/>
    <w:rsid w:val="00C95C9C"/>
    <w:rsid w:val="00CA124D"/>
    <w:rsid w:val="00CA309A"/>
    <w:rsid w:val="00CA37BF"/>
    <w:rsid w:val="00CA53EC"/>
    <w:rsid w:val="00CA69E8"/>
    <w:rsid w:val="00CA6D79"/>
    <w:rsid w:val="00CB17ED"/>
    <w:rsid w:val="00CB3D85"/>
    <w:rsid w:val="00CB7380"/>
    <w:rsid w:val="00CB7C84"/>
    <w:rsid w:val="00CC06B8"/>
    <w:rsid w:val="00CC539E"/>
    <w:rsid w:val="00CC5646"/>
    <w:rsid w:val="00CC756F"/>
    <w:rsid w:val="00CD0912"/>
    <w:rsid w:val="00CD1C69"/>
    <w:rsid w:val="00CD4662"/>
    <w:rsid w:val="00CD529A"/>
    <w:rsid w:val="00CE02B2"/>
    <w:rsid w:val="00CE19C8"/>
    <w:rsid w:val="00CF0B64"/>
    <w:rsid w:val="00CF12B8"/>
    <w:rsid w:val="00CF3807"/>
    <w:rsid w:val="00CF4311"/>
    <w:rsid w:val="00CF5CAA"/>
    <w:rsid w:val="00CF5DB5"/>
    <w:rsid w:val="00CF7E0B"/>
    <w:rsid w:val="00D06F5B"/>
    <w:rsid w:val="00D07052"/>
    <w:rsid w:val="00D07FB7"/>
    <w:rsid w:val="00D11C8B"/>
    <w:rsid w:val="00D121DF"/>
    <w:rsid w:val="00D20C2A"/>
    <w:rsid w:val="00D2248B"/>
    <w:rsid w:val="00D273F2"/>
    <w:rsid w:val="00D31BF5"/>
    <w:rsid w:val="00D33964"/>
    <w:rsid w:val="00D3411D"/>
    <w:rsid w:val="00D35A08"/>
    <w:rsid w:val="00D36B9C"/>
    <w:rsid w:val="00D36E1C"/>
    <w:rsid w:val="00D40253"/>
    <w:rsid w:val="00D40A36"/>
    <w:rsid w:val="00D433C0"/>
    <w:rsid w:val="00D449E4"/>
    <w:rsid w:val="00D44FAF"/>
    <w:rsid w:val="00D51F0D"/>
    <w:rsid w:val="00D522D5"/>
    <w:rsid w:val="00D52662"/>
    <w:rsid w:val="00D5281E"/>
    <w:rsid w:val="00D55C3F"/>
    <w:rsid w:val="00D56B63"/>
    <w:rsid w:val="00D6006E"/>
    <w:rsid w:val="00D66194"/>
    <w:rsid w:val="00D672C2"/>
    <w:rsid w:val="00D70BC8"/>
    <w:rsid w:val="00D74E39"/>
    <w:rsid w:val="00D76D3C"/>
    <w:rsid w:val="00D8058F"/>
    <w:rsid w:val="00D82A95"/>
    <w:rsid w:val="00D84E68"/>
    <w:rsid w:val="00D8642F"/>
    <w:rsid w:val="00D87B2F"/>
    <w:rsid w:val="00D92105"/>
    <w:rsid w:val="00D94803"/>
    <w:rsid w:val="00DA0CFB"/>
    <w:rsid w:val="00DA1677"/>
    <w:rsid w:val="00DA31B3"/>
    <w:rsid w:val="00DA3B1B"/>
    <w:rsid w:val="00DA507E"/>
    <w:rsid w:val="00DA7178"/>
    <w:rsid w:val="00DB1A4D"/>
    <w:rsid w:val="00DB2074"/>
    <w:rsid w:val="00DB42C3"/>
    <w:rsid w:val="00DB67B2"/>
    <w:rsid w:val="00DB6DBF"/>
    <w:rsid w:val="00DC0434"/>
    <w:rsid w:val="00DC0646"/>
    <w:rsid w:val="00DC1AED"/>
    <w:rsid w:val="00DC47FB"/>
    <w:rsid w:val="00DC4F82"/>
    <w:rsid w:val="00DD1E99"/>
    <w:rsid w:val="00DD2E39"/>
    <w:rsid w:val="00DD5B49"/>
    <w:rsid w:val="00DD642B"/>
    <w:rsid w:val="00DE2634"/>
    <w:rsid w:val="00DE58D1"/>
    <w:rsid w:val="00DE5C43"/>
    <w:rsid w:val="00DE638A"/>
    <w:rsid w:val="00DE7E91"/>
    <w:rsid w:val="00DF24D3"/>
    <w:rsid w:val="00DF25A9"/>
    <w:rsid w:val="00DF27E7"/>
    <w:rsid w:val="00DF41BE"/>
    <w:rsid w:val="00DF6B01"/>
    <w:rsid w:val="00DF775A"/>
    <w:rsid w:val="00DF78DD"/>
    <w:rsid w:val="00E00099"/>
    <w:rsid w:val="00E000AF"/>
    <w:rsid w:val="00E017C6"/>
    <w:rsid w:val="00E01CA5"/>
    <w:rsid w:val="00E05334"/>
    <w:rsid w:val="00E0540F"/>
    <w:rsid w:val="00E05755"/>
    <w:rsid w:val="00E178C5"/>
    <w:rsid w:val="00E17E8D"/>
    <w:rsid w:val="00E20E4A"/>
    <w:rsid w:val="00E22CD0"/>
    <w:rsid w:val="00E232F0"/>
    <w:rsid w:val="00E23A62"/>
    <w:rsid w:val="00E24E45"/>
    <w:rsid w:val="00E2639A"/>
    <w:rsid w:val="00E26769"/>
    <w:rsid w:val="00E2735A"/>
    <w:rsid w:val="00E30005"/>
    <w:rsid w:val="00E30177"/>
    <w:rsid w:val="00E31516"/>
    <w:rsid w:val="00E35753"/>
    <w:rsid w:val="00E36566"/>
    <w:rsid w:val="00E4105C"/>
    <w:rsid w:val="00E4176F"/>
    <w:rsid w:val="00E42684"/>
    <w:rsid w:val="00E4303D"/>
    <w:rsid w:val="00E447CE"/>
    <w:rsid w:val="00E451B7"/>
    <w:rsid w:val="00E45848"/>
    <w:rsid w:val="00E45D69"/>
    <w:rsid w:val="00E474FB"/>
    <w:rsid w:val="00E5041E"/>
    <w:rsid w:val="00E51ED0"/>
    <w:rsid w:val="00E5357D"/>
    <w:rsid w:val="00E53DB0"/>
    <w:rsid w:val="00E55EA7"/>
    <w:rsid w:val="00E61338"/>
    <w:rsid w:val="00E65678"/>
    <w:rsid w:val="00E71BB1"/>
    <w:rsid w:val="00E72E3A"/>
    <w:rsid w:val="00E73322"/>
    <w:rsid w:val="00E740C2"/>
    <w:rsid w:val="00E74347"/>
    <w:rsid w:val="00E74C7A"/>
    <w:rsid w:val="00E75B82"/>
    <w:rsid w:val="00E76F12"/>
    <w:rsid w:val="00E77464"/>
    <w:rsid w:val="00E77CD5"/>
    <w:rsid w:val="00E8203B"/>
    <w:rsid w:val="00E86F61"/>
    <w:rsid w:val="00E92147"/>
    <w:rsid w:val="00E9506B"/>
    <w:rsid w:val="00E9638C"/>
    <w:rsid w:val="00E97296"/>
    <w:rsid w:val="00EA2FA7"/>
    <w:rsid w:val="00EA3F76"/>
    <w:rsid w:val="00EA62AC"/>
    <w:rsid w:val="00EA707B"/>
    <w:rsid w:val="00EA79A1"/>
    <w:rsid w:val="00EB0949"/>
    <w:rsid w:val="00EB14B6"/>
    <w:rsid w:val="00EB1E50"/>
    <w:rsid w:val="00EB290B"/>
    <w:rsid w:val="00EB4024"/>
    <w:rsid w:val="00EB44C4"/>
    <w:rsid w:val="00EC0C7A"/>
    <w:rsid w:val="00EC2B69"/>
    <w:rsid w:val="00EC5116"/>
    <w:rsid w:val="00EC653A"/>
    <w:rsid w:val="00EC65EC"/>
    <w:rsid w:val="00EC6C9B"/>
    <w:rsid w:val="00ED0306"/>
    <w:rsid w:val="00ED031A"/>
    <w:rsid w:val="00ED2A14"/>
    <w:rsid w:val="00ED3656"/>
    <w:rsid w:val="00ED366E"/>
    <w:rsid w:val="00ED3CDC"/>
    <w:rsid w:val="00ED3D2E"/>
    <w:rsid w:val="00ED4DF1"/>
    <w:rsid w:val="00ED5CED"/>
    <w:rsid w:val="00ED797D"/>
    <w:rsid w:val="00EE0702"/>
    <w:rsid w:val="00EE0ED5"/>
    <w:rsid w:val="00EE2ABB"/>
    <w:rsid w:val="00EE37EC"/>
    <w:rsid w:val="00EE4367"/>
    <w:rsid w:val="00EE4D5A"/>
    <w:rsid w:val="00EE6552"/>
    <w:rsid w:val="00EE7D6D"/>
    <w:rsid w:val="00EF4E25"/>
    <w:rsid w:val="00EF67C9"/>
    <w:rsid w:val="00F055BE"/>
    <w:rsid w:val="00F07325"/>
    <w:rsid w:val="00F07752"/>
    <w:rsid w:val="00F10A29"/>
    <w:rsid w:val="00F16FFC"/>
    <w:rsid w:val="00F1705E"/>
    <w:rsid w:val="00F24B9F"/>
    <w:rsid w:val="00F269F0"/>
    <w:rsid w:val="00F26DE7"/>
    <w:rsid w:val="00F30823"/>
    <w:rsid w:val="00F3614D"/>
    <w:rsid w:val="00F36906"/>
    <w:rsid w:val="00F44945"/>
    <w:rsid w:val="00F454DD"/>
    <w:rsid w:val="00F45CC9"/>
    <w:rsid w:val="00F47AD1"/>
    <w:rsid w:val="00F51231"/>
    <w:rsid w:val="00F51DA9"/>
    <w:rsid w:val="00F5292C"/>
    <w:rsid w:val="00F52C7F"/>
    <w:rsid w:val="00F52E60"/>
    <w:rsid w:val="00F54833"/>
    <w:rsid w:val="00F54F0D"/>
    <w:rsid w:val="00F619F0"/>
    <w:rsid w:val="00F63077"/>
    <w:rsid w:val="00F632BF"/>
    <w:rsid w:val="00F65FC4"/>
    <w:rsid w:val="00F672FB"/>
    <w:rsid w:val="00F70C54"/>
    <w:rsid w:val="00F7562E"/>
    <w:rsid w:val="00F75843"/>
    <w:rsid w:val="00F80EC2"/>
    <w:rsid w:val="00F825E7"/>
    <w:rsid w:val="00F83DAB"/>
    <w:rsid w:val="00F83EB5"/>
    <w:rsid w:val="00F86EA2"/>
    <w:rsid w:val="00F870BE"/>
    <w:rsid w:val="00F90300"/>
    <w:rsid w:val="00F937D8"/>
    <w:rsid w:val="00F9510C"/>
    <w:rsid w:val="00F955BA"/>
    <w:rsid w:val="00F974C4"/>
    <w:rsid w:val="00FA4433"/>
    <w:rsid w:val="00FB36D3"/>
    <w:rsid w:val="00FB3E23"/>
    <w:rsid w:val="00FB4095"/>
    <w:rsid w:val="00FB4C54"/>
    <w:rsid w:val="00FB4E56"/>
    <w:rsid w:val="00FB7A36"/>
    <w:rsid w:val="00FC3220"/>
    <w:rsid w:val="00FC537C"/>
    <w:rsid w:val="00FC78F8"/>
    <w:rsid w:val="00FC7D84"/>
    <w:rsid w:val="00FD2CF4"/>
    <w:rsid w:val="00FD468A"/>
    <w:rsid w:val="00FD68A9"/>
    <w:rsid w:val="00FD7FB7"/>
    <w:rsid w:val="00FE1024"/>
    <w:rsid w:val="00FE11EA"/>
    <w:rsid w:val="00FE201F"/>
    <w:rsid w:val="00FE4C4E"/>
    <w:rsid w:val="00FE6438"/>
    <w:rsid w:val="00FE77AB"/>
    <w:rsid w:val="00FF00E4"/>
    <w:rsid w:val="00FF1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EFA120"/>
  <w15:docId w15:val="{546526E9-D633-429F-A1A2-AABAC303D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b/>
    </w:rPr>
  </w:style>
  <w:style w:type="paragraph" w:styleId="NormalWeb">
    <w:name w:val="Normal (Web)"/>
    <w:basedOn w:val="Normal"/>
    <w:uiPriority w:val="99"/>
    <w:rsid w:val="00994D32"/>
    <w:pPr>
      <w:spacing w:before="100" w:beforeAutospacing="1" w:after="100" w:afterAutospacing="1"/>
    </w:pPr>
    <w:rPr>
      <w:sz w:val="24"/>
      <w:szCs w:val="24"/>
    </w:rPr>
  </w:style>
  <w:style w:type="paragraph" w:styleId="Header">
    <w:name w:val="header"/>
    <w:basedOn w:val="Normal"/>
    <w:rsid w:val="00A34CC9"/>
    <w:pPr>
      <w:tabs>
        <w:tab w:val="center" w:pos="4320"/>
        <w:tab w:val="right" w:pos="8640"/>
      </w:tabs>
    </w:pPr>
  </w:style>
  <w:style w:type="character" w:styleId="Strong">
    <w:name w:val="Strong"/>
    <w:qFormat/>
    <w:rsid w:val="00C44BCE"/>
    <w:rPr>
      <w:b/>
      <w:bCs/>
    </w:rPr>
  </w:style>
  <w:style w:type="paragraph" w:styleId="Footer">
    <w:name w:val="footer"/>
    <w:basedOn w:val="Normal"/>
    <w:rsid w:val="00743D8B"/>
    <w:pPr>
      <w:tabs>
        <w:tab w:val="center" w:pos="4320"/>
        <w:tab w:val="right" w:pos="8640"/>
      </w:tabs>
    </w:pPr>
  </w:style>
  <w:style w:type="character" w:styleId="PageNumber">
    <w:name w:val="page number"/>
    <w:basedOn w:val="DefaultParagraphFont"/>
    <w:rsid w:val="00743D8B"/>
  </w:style>
  <w:style w:type="character" w:styleId="FollowedHyperlink">
    <w:name w:val="FollowedHyperlink"/>
    <w:rsid w:val="00E86F61"/>
    <w:rPr>
      <w:color w:val="800080"/>
      <w:u w:val="single"/>
    </w:rPr>
  </w:style>
  <w:style w:type="paragraph" w:styleId="BalloonText">
    <w:name w:val="Balloon Text"/>
    <w:basedOn w:val="Normal"/>
    <w:semiHidden/>
    <w:rsid w:val="00377BF8"/>
    <w:rPr>
      <w:rFonts w:ascii="Tahoma" w:hAnsi="Tahoma" w:cs="Tahoma"/>
      <w:sz w:val="16"/>
      <w:szCs w:val="16"/>
    </w:rPr>
  </w:style>
  <w:style w:type="paragraph" w:customStyle="1" w:styleId="BeAwareListBullet">
    <w:name w:val="BeAwareListBullet"/>
    <w:basedOn w:val="Normal"/>
    <w:rsid w:val="00AE5B7F"/>
    <w:pPr>
      <w:numPr>
        <w:numId w:val="14"/>
      </w:numPr>
    </w:pPr>
  </w:style>
  <w:style w:type="character" w:styleId="CommentReference">
    <w:name w:val="annotation reference"/>
    <w:rsid w:val="00275D2B"/>
    <w:rPr>
      <w:sz w:val="16"/>
      <w:szCs w:val="16"/>
    </w:rPr>
  </w:style>
  <w:style w:type="paragraph" w:styleId="CommentText">
    <w:name w:val="annotation text"/>
    <w:basedOn w:val="Normal"/>
    <w:link w:val="CommentTextChar"/>
    <w:rsid w:val="00275D2B"/>
  </w:style>
  <w:style w:type="character" w:customStyle="1" w:styleId="CommentTextChar">
    <w:name w:val="Comment Text Char"/>
    <w:basedOn w:val="DefaultParagraphFont"/>
    <w:link w:val="CommentText"/>
    <w:rsid w:val="00275D2B"/>
  </w:style>
  <w:style w:type="paragraph" w:styleId="CommentSubject">
    <w:name w:val="annotation subject"/>
    <w:basedOn w:val="CommentText"/>
    <w:next w:val="CommentText"/>
    <w:link w:val="CommentSubjectChar"/>
    <w:rsid w:val="00275D2B"/>
    <w:rPr>
      <w:b/>
      <w:bCs/>
    </w:rPr>
  </w:style>
  <w:style w:type="character" w:customStyle="1" w:styleId="CommentSubjectChar">
    <w:name w:val="Comment Subject Char"/>
    <w:link w:val="CommentSubject"/>
    <w:rsid w:val="00275D2B"/>
    <w:rPr>
      <w:b/>
      <w:bCs/>
    </w:rPr>
  </w:style>
  <w:style w:type="paragraph" w:styleId="ListParagraph">
    <w:name w:val="List Paragraph"/>
    <w:basedOn w:val="Normal"/>
    <w:uiPriority w:val="34"/>
    <w:qFormat/>
    <w:rsid w:val="00544B05"/>
    <w:pPr>
      <w:ind w:left="720"/>
      <w:contextualSpacing/>
    </w:pPr>
  </w:style>
  <w:style w:type="character" w:styleId="UnresolvedMention">
    <w:name w:val="Unresolved Mention"/>
    <w:basedOn w:val="DefaultParagraphFont"/>
    <w:uiPriority w:val="99"/>
    <w:semiHidden/>
    <w:unhideWhenUsed/>
    <w:rsid w:val="000C21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3832504">
      <w:bodyDiv w:val="1"/>
      <w:marLeft w:val="0"/>
      <w:marRight w:val="0"/>
      <w:marTop w:val="0"/>
      <w:marBottom w:val="0"/>
      <w:divBdr>
        <w:top w:val="none" w:sz="0" w:space="0" w:color="auto"/>
        <w:left w:val="none" w:sz="0" w:space="0" w:color="auto"/>
        <w:bottom w:val="none" w:sz="0" w:space="0" w:color="auto"/>
        <w:right w:val="none" w:sz="0" w:space="0" w:color="auto"/>
      </w:divBdr>
    </w:div>
    <w:div w:id="298656820">
      <w:bodyDiv w:val="1"/>
      <w:marLeft w:val="0"/>
      <w:marRight w:val="0"/>
      <w:marTop w:val="0"/>
      <w:marBottom w:val="0"/>
      <w:divBdr>
        <w:top w:val="none" w:sz="0" w:space="0" w:color="auto"/>
        <w:left w:val="none" w:sz="0" w:space="0" w:color="auto"/>
        <w:bottom w:val="none" w:sz="0" w:space="0" w:color="auto"/>
        <w:right w:val="none" w:sz="0" w:space="0" w:color="auto"/>
      </w:divBdr>
    </w:div>
    <w:div w:id="305472765">
      <w:bodyDiv w:val="1"/>
      <w:marLeft w:val="0"/>
      <w:marRight w:val="0"/>
      <w:marTop w:val="0"/>
      <w:marBottom w:val="0"/>
      <w:divBdr>
        <w:top w:val="none" w:sz="0" w:space="0" w:color="auto"/>
        <w:left w:val="none" w:sz="0" w:space="0" w:color="auto"/>
        <w:bottom w:val="none" w:sz="0" w:space="0" w:color="auto"/>
        <w:right w:val="none" w:sz="0" w:space="0" w:color="auto"/>
      </w:divBdr>
    </w:div>
    <w:div w:id="647319588">
      <w:bodyDiv w:val="1"/>
      <w:marLeft w:val="0"/>
      <w:marRight w:val="0"/>
      <w:marTop w:val="0"/>
      <w:marBottom w:val="0"/>
      <w:divBdr>
        <w:top w:val="none" w:sz="0" w:space="0" w:color="auto"/>
        <w:left w:val="none" w:sz="0" w:space="0" w:color="auto"/>
        <w:bottom w:val="none" w:sz="0" w:space="0" w:color="auto"/>
        <w:right w:val="none" w:sz="0" w:space="0" w:color="auto"/>
      </w:divBdr>
    </w:div>
    <w:div w:id="823009169">
      <w:bodyDiv w:val="1"/>
      <w:marLeft w:val="0"/>
      <w:marRight w:val="0"/>
      <w:marTop w:val="0"/>
      <w:marBottom w:val="0"/>
      <w:divBdr>
        <w:top w:val="none" w:sz="0" w:space="0" w:color="auto"/>
        <w:left w:val="none" w:sz="0" w:space="0" w:color="auto"/>
        <w:bottom w:val="none" w:sz="0" w:space="0" w:color="auto"/>
        <w:right w:val="none" w:sz="0" w:space="0" w:color="auto"/>
      </w:divBdr>
    </w:div>
    <w:div w:id="896472495">
      <w:bodyDiv w:val="1"/>
      <w:marLeft w:val="0"/>
      <w:marRight w:val="0"/>
      <w:marTop w:val="0"/>
      <w:marBottom w:val="0"/>
      <w:divBdr>
        <w:top w:val="none" w:sz="0" w:space="0" w:color="auto"/>
        <w:left w:val="none" w:sz="0" w:space="0" w:color="auto"/>
        <w:bottom w:val="none" w:sz="0" w:space="0" w:color="auto"/>
        <w:right w:val="none" w:sz="0" w:space="0" w:color="auto"/>
      </w:divBdr>
      <w:divsChild>
        <w:div w:id="16745261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154643270">
      <w:bodyDiv w:val="1"/>
      <w:marLeft w:val="0"/>
      <w:marRight w:val="0"/>
      <w:marTop w:val="0"/>
      <w:marBottom w:val="0"/>
      <w:divBdr>
        <w:top w:val="none" w:sz="0" w:space="0" w:color="auto"/>
        <w:left w:val="none" w:sz="0" w:space="0" w:color="auto"/>
        <w:bottom w:val="none" w:sz="0" w:space="0" w:color="auto"/>
        <w:right w:val="none" w:sz="0" w:space="0" w:color="auto"/>
      </w:divBdr>
    </w:div>
    <w:div w:id="1345671925">
      <w:bodyDiv w:val="1"/>
      <w:marLeft w:val="0"/>
      <w:marRight w:val="0"/>
      <w:marTop w:val="0"/>
      <w:marBottom w:val="0"/>
      <w:divBdr>
        <w:top w:val="none" w:sz="0" w:space="0" w:color="auto"/>
        <w:left w:val="none" w:sz="0" w:space="0" w:color="auto"/>
        <w:bottom w:val="none" w:sz="0" w:space="0" w:color="auto"/>
        <w:right w:val="none" w:sz="0" w:space="0" w:color="auto"/>
      </w:divBdr>
    </w:div>
    <w:div w:id="1372417999">
      <w:bodyDiv w:val="1"/>
      <w:marLeft w:val="0"/>
      <w:marRight w:val="0"/>
      <w:marTop w:val="0"/>
      <w:marBottom w:val="0"/>
      <w:divBdr>
        <w:top w:val="none" w:sz="0" w:space="0" w:color="auto"/>
        <w:left w:val="none" w:sz="0" w:space="0" w:color="auto"/>
        <w:bottom w:val="none" w:sz="0" w:space="0" w:color="auto"/>
        <w:right w:val="none" w:sz="0" w:space="0" w:color="auto"/>
      </w:divBdr>
    </w:div>
    <w:div w:id="1405180465">
      <w:bodyDiv w:val="1"/>
      <w:marLeft w:val="0"/>
      <w:marRight w:val="0"/>
      <w:marTop w:val="0"/>
      <w:marBottom w:val="0"/>
      <w:divBdr>
        <w:top w:val="none" w:sz="0" w:space="0" w:color="auto"/>
        <w:left w:val="none" w:sz="0" w:space="0" w:color="auto"/>
        <w:bottom w:val="none" w:sz="0" w:space="0" w:color="auto"/>
        <w:right w:val="none" w:sz="0" w:space="0" w:color="auto"/>
      </w:divBdr>
    </w:div>
    <w:div w:id="1461730904">
      <w:bodyDiv w:val="1"/>
      <w:marLeft w:val="0"/>
      <w:marRight w:val="0"/>
      <w:marTop w:val="0"/>
      <w:marBottom w:val="0"/>
      <w:divBdr>
        <w:top w:val="none" w:sz="0" w:space="0" w:color="auto"/>
        <w:left w:val="none" w:sz="0" w:space="0" w:color="auto"/>
        <w:bottom w:val="none" w:sz="0" w:space="0" w:color="auto"/>
        <w:right w:val="none" w:sz="0" w:space="0" w:color="auto"/>
      </w:divBdr>
    </w:div>
    <w:div w:id="1596135596">
      <w:bodyDiv w:val="1"/>
      <w:marLeft w:val="0"/>
      <w:marRight w:val="0"/>
      <w:marTop w:val="0"/>
      <w:marBottom w:val="0"/>
      <w:divBdr>
        <w:top w:val="none" w:sz="0" w:space="0" w:color="auto"/>
        <w:left w:val="none" w:sz="0" w:space="0" w:color="auto"/>
        <w:bottom w:val="none" w:sz="0" w:space="0" w:color="auto"/>
        <w:right w:val="none" w:sz="0" w:space="0" w:color="auto"/>
      </w:divBdr>
    </w:div>
    <w:div w:id="1613586099">
      <w:bodyDiv w:val="1"/>
      <w:marLeft w:val="0"/>
      <w:marRight w:val="0"/>
      <w:marTop w:val="0"/>
      <w:marBottom w:val="0"/>
      <w:divBdr>
        <w:top w:val="none" w:sz="0" w:space="0" w:color="auto"/>
        <w:left w:val="none" w:sz="0" w:space="0" w:color="auto"/>
        <w:bottom w:val="none" w:sz="0" w:space="0" w:color="auto"/>
        <w:right w:val="none" w:sz="0" w:space="0" w:color="auto"/>
      </w:divBdr>
    </w:div>
    <w:div w:id="1777553140">
      <w:bodyDiv w:val="1"/>
      <w:marLeft w:val="0"/>
      <w:marRight w:val="0"/>
      <w:marTop w:val="0"/>
      <w:marBottom w:val="0"/>
      <w:divBdr>
        <w:top w:val="none" w:sz="0" w:space="0" w:color="auto"/>
        <w:left w:val="none" w:sz="0" w:space="0" w:color="auto"/>
        <w:bottom w:val="none" w:sz="0" w:space="0" w:color="auto"/>
        <w:right w:val="none" w:sz="0" w:space="0" w:color="auto"/>
      </w:divBdr>
    </w:div>
    <w:div w:id="1887595255">
      <w:bodyDiv w:val="1"/>
      <w:marLeft w:val="0"/>
      <w:marRight w:val="0"/>
      <w:marTop w:val="0"/>
      <w:marBottom w:val="0"/>
      <w:divBdr>
        <w:top w:val="none" w:sz="0" w:space="0" w:color="auto"/>
        <w:left w:val="none" w:sz="0" w:space="0" w:color="auto"/>
        <w:bottom w:val="none" w:sz="0" w:space="0" w:color="auto"/>
        <w:right w:val="none" w:sz="0" w:space="0" w:color="auto"/>
      </w:divBdr>
    </w:div>
    <w:div w:id="1898585728">
      <w:bodyDiv w:val="1"/>
      <w:marLeft w:val="0"/>
      <w:marRight w:val="0"/>
      <w:marTop w:val="0"/>
      <w:marBottom w:val="0"/>
      <w:divBdr>
        <w:top w:val="none" w:sz="0" w:space="0" w:color="auto"/>
        <w:left w:val="none" w:sz="0" w:space="0" w:color="auto"/>
        <w:bottom w:val="none" w:sz="0" w:space="0" w:color="auto"/>
        <w:right w:val="none" w:sz="0" w:space="0" w:color="auto"/>
      </w:divBdr>
    </w:div>
    <w:div w:id="190691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fda.gov/Food/GuidanceRegulation/HACCP/ucm2006801.htm" TargetMode="External"/><Relationship Id="rId18" Type="http://schemas.openxmlformats.org/officeDocument/2006/relationships/hyperlink" Target="mailto:interpreting.services@oc.fd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orauportal.fda.gov/stc/ORA/psciis.dll?linkid=383299&amp;mainmenu=ORA&amp;top_frame=1" TargetMode="External"/><Relationship Id="rId17" Type="http://schemas.openxmlformats.org/officeDocument/2006/relationships/hyperlink" Target="mailto:ORA-OTED-Retail@fda.hhs.gov" TargetMode="External"/><Relationship Id="rId2" Type="http://schemas.openxmlformats.org/officeDocument/2006/relationships/styles" Target="styles.xml"/><Relationship Id="rId16" Type="http://schemas.openxmlformats.org/officeDocument/2006/relationships/hyperlink" Target="https://orauportal.fda.gov/stc/ORA/PathloreStateUserJobAi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auportal.fda.gov/stc/ORA/psciis.dll?CLASS=ORA&amp;CODE=FD312" TargetMode="External"/><Relationship Id="rId5" Type="http://schemas.openxmlformats.org/officeDocument/2006/relationships/footnotes" Target="footnotes.xml"/><Relationship Id="rId15" Type="http://schemas.openxmlformats.org/officeDocument/2006/relationships/hyperlink" Target="mailto:Appsdesk@fda.hhs.gov" TargetMode="External"/><Relationship Id="rId10" Type="http://schemas.openxmlformats.org/officeDocument/2006/relationships/hyperlink" Target="mailto:ORA-OTED-Retail@fda.hhs.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orauportal.fda.gov/stc/ORA/OTEDPathloreRegistrationAccountRequestForm.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5</Pages>
  <Words>1851</Words>
  <Characters>11592</Characters>
  <Application>Microsoft Office Word</Application>
  <DocSecurity>0</DocSecurity>
  <Lines>96</Lines>
  <Paragraphs>26</Paragraphs>
  <ScaleCrop>false</ScaleCrop>
  <HeadingPairs>
    <vt:vector size="2" baseType="variant">
      <vt:variant>
        <vt:lpstr>Title</vt:lpstr>
      </vt:variant>
      <vt:variant>
        <vt:i4>1</vt:i4>
      </vt:variant>
    </vt:vector>
  </HeadingPairs>
  <TitlesOfParts>
    <vt:vector size="1" baseType="lpstr">
      <vt:lpstr>DATE:  August 1, 2001</vt:lpstr>
    </vt:vector>
  </TitlesOfParts>
  <Company>FDA</Company>
  <LinksUpToDate>false</LinksUpToDate>
  <CharactersWithSpaces>13417</CharactersWithSpaces>
  <SharedDoc>false</SharedDoc>
  <HLinks>
    <vt:vector size="72" baseType="variant">
      <vt:variant>
        <vt:i4>7274575</vt:i4>
      </vt:variant>
      <vt:variant>
        <vt:i4>36</vt:i4>
      </vt:variant>
      <vt:variant>
        <vt:i4>0</vt:i4>
      </vt:variant>
      <vt:variant>
        <vt:i4>5</vt:i4>
      </vt:variant>
      <vt:variant>
        <vt:lpwstr>mailto:Chrishona.Payne@fda.hhs.gov</vt:lpwstr>
      </vt:variant>
      <vt:variant>
        <vt:lpwstr/>
      </vt:variant>
      <vt:variant>
        <vt:i4>4849713</vt:i4>
      </vt:variant>
      <vt:variant>
        <vt:i4>33</vt:i4>
      </vt:variant>
      <vt:variant>
        <vt:i4>0</vt:i4>
      </vt:variant>
      <vt:variant>
        <vt:i4>5</vt:i4>
      </vt:variant>
      <vt:variant>
        <vt:lpwstr>mailto:mailboxstatetraining@fda.hhs.gov</vt:lpwstr>
      </vt:variant>
      <vt:variant>
        <vt:lpwstr/>
      </vt:variant>
      <vt:variant>
        <vt:i4>2883604</vt:i4>
      </vt:variant>
      <vt:variant>
        <vt:i4>30</vt:i4>
      </vt:variant>
      <vt:variant>
        <vt:i4>0</vt:i4>
      </vt:variant>
      <vt:variant>
        <vt:i4>5</vt:i4>
      </vt:variant>
      <vt:variant>
        <vt:lpwstr>mailto:interpreting.services@oc.fda.gov</vt:lpwstr>
      </vt:variant>
      <vt:variant>
        <vt:lpwstr/>
      </vt:variant>
      <vt:variant>
        <vt:i4>131192</vt:i4>
      </vt:variant>
      <vt:variant>
        <vt:i4>27</vt:i4>
      </vt:variant>
      <vt:variant>
        <vt:i4>0</vt:i4>
      </vt:variant>
      <vt:variant>
        <vt:i4>5</vt:i4>
      </vt:variant>
      <vt:variant>
        <vt:lpwstr>mailto:oracc@fda.hhs.gov</vt:lpwstr>
      </vt:variant>
      <vt:variant>
        <vt:lpwstr/>
      </vt:variant>
      <vt:variant>
        <vt:i4>4390926</vt:i4>
      </vt:variant>
      <vt:variant>
        <vt:i4>21</vt:i4>
      </vt:variant>
      <vt:variant>
        <vt:i4>0</vt:i4>
      </vt:variant>
      <vt:variant>
        <vt:i4>5</vt:i4>
      </vt:variant>
      <vt:variant>
        <vt:lpwstr>https://orauportal.fda.gov/stc/ORA/OTEDAccountingAndAdminInfo.pdf</vt:lpwstr>
      </vt:variant>
      <vt:variant>
        <vt:lpwstr/>
      </vt:variant>
      <vt:variant>
        <vt:i4>6029381</vt:i4>
      </vt:variant>
      <vt:variant>
        <vt:i4>18</vt:i4>
      </vt:variant>
      <vt:variant>
        <vt:i4>0</vt:i4>
      </vt:variant>
      <vt:variant>
        <vt:i4>5</vt:i4>
      </vt:variant>
      <vt:variant>
        <vt:lpwstr>http://www.wmata.com/riding/hours_fares.cfm</vt:lpwstr>
      </vt:variant>
      <vt:variant>
        <vt:lpwstr>Metrorail_Fares</vt:lpwstr>
      </vt:variant>
      <vt:variant>
        <vt:i4>6225927</vt:i4>
      </vt:variant>
      <vt:variant>
        <vt:i4>15</vt:i4>
      </vt:variant>
      <vt:variant>
        <vt:i4>0</vt:i4>
      </vt:variant>
      <vt:variant>
        <vt:i4>5</vt:i4>
      </vt:variant>
      <vt:variant>
        <vt:lpwstr>http://www.wmata.com/default.cfm</vt:lpwstr>
      </vt:variant>
      <vt:variant>
        <vt:lpwstr/>
      </vt:variant>
      <vt:variant>
        <vt:i4>6684714</vt:i4>
      </vt:variant>
      <vt:variant>
        <vt:i4>12</vt:i4>
      </vt:variant>
      <vt:variant>
        <vt:i4>0</vt:i4>
      </vt:variant>
      <vt:variant>
        <vt:i4>5</vt:i4>
      </vt:variant>
      <vt:variant>
        <vt:lpwstr>http://www.wmata.com/rail/</vt:lpwstr>
      </vt:variant>
      <vt:variant>
        <vt:lpwstr/>
      </vt:variant>
      <vt:variant>
        <vt:i4>4849713</vt:i4>
      </vt:variant>
      <vt:variant>
        <vt:i4>9</vt:i4>
      </vt:variant>
      <vt:variant>
        <vt:i4>0</vt:i4>
      </vt:variant>
      <vt:variant>
        <vt:i4>5</vt:i4>
      </vt:variant>
      <vt:variant>
        <vt:lpwstr>mailto:mailboxstatetraining@fda.hhs.gov</vt:lpwstr>
      </vt:variant>
      <vt:variant>
        <vt:lpwstr/>
      </vt:variant>
      <vt:variant>
        <vt:i4>4849713</vt:i4>
      </vt:variant>
      <vt:variant>
        <vt:i4>6</vt:i4>
      </vt:variant>
      <vt:variant>
        <vt:i4>0</vt:i4>
      </vt:variant>
      <vt:variant>
        <vt:i4>5</vt:i4>
      </vt:variant>
      <vt:variant>
        <vt:lpwstr>mailto:mailboxstatetraining@fda.hhs.gov</vt:lpwstr>
      </vt:variant>
      <vt:variant>
        <vt:lpwstr/>
      </vt:variant>
      <vt:variant>
        <vt:i4>4849713</vt:i4>
      </vt:variant>
      <vt:variant>
        <vt:i4>3</vt:i4>
      </vt:variant>
      <vt:variant>
        <vt:i4>0</vt:i4>
      </vt:variant>
      <vt:variant>
        <vt:i4>5</vt:i4>
      </vt:variant>
      <vt:variant>
        <vt:lpwstr>mailto:mailboxstatetraining@fda.hhs.gov</vt:lpwstr>
      </vt:variant>
      <vt:variant>
        <vt:lpwstr/>
      </vt:variant>
      <vt:variant>
        <vt:i4>7667819</vt:i4>
      </vt:variant>
      <vt:variant>
        <vt:i4>0</vt:i4>
      </vt:variant>
      <vt:variant>
        <vt:i4>0</vt:i4>
      </vt:variant>
      <vt:variant>
        <vt:i4>5</vt:i4>
      </vt:variant>
      <vt:variant>
        <vt:lpwstr>https://orauportal.fda.gov/stc/ORA/psciis.dll?CLASS=ORA&amp;CODE=ER220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August 1, 2001</dc:title>
  <dc:subject/>
  <dc:creator>Kim Hill</dc:creator>
  <cp:keywords/>
  <dc:description/>
  <cp:lastModifiedBy>Holloway, Deirdra</cp:lastModifiedBy>
  <cp:revision>6</cp:revision>
  <cp:lastPrinted>2018-11-16T13:32:00Z</cp:lastPrinted>
  <dcterms:created xsi:type="dcterms:W3CDTF">2021-08-17T19:29:00Z</dcterms:created>
  <dcterms:modified xsi:type="dcterms:W3CDTF">2021-08-23T15:50:00Z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EffectiveDate">
    <vt:lpwstr>20 May 2021</vt:lpwstr>
  </property>
  <property fmtid="{D5CDD505-2E9C-101B-9397-08002B2CF9AE}" pid="3" name="MC_ReleaseDate">
    <vt:lpwstr>20 May 2021</vt:lpwstr>
  </property>
  <property fmtid="{D5CDD505-2E9C-101B-9397-08002B2CF9AE}" pid="4" name="MC_Revision">
    <vt:lpwstr>00</vt:lpwstr>
  </property>
  <property fmtid="{D5CDD505-2E9C-101B-9397-08002B2CF9AE}" pid="5" name="MC_ExpirationDate">
    <vt:lpwstr/>
  </property>
  <property fmtid="{D5CDD505-2E9C-101B-9397-08002B2CF9AE}" pid="6" name="MC_CF_OTED Sub-Function">
    <vt:lpwstr>IMP</vt:lpwstr>
  </property>
  <property fmtid="{D5CDD505-2E9C-101B-9397-08002B2CF9AE}" pid="7" name="MC_CF_OTED Function">
    <vt:lpwstr>TRAINING</vt:lpwstr>
  </property>
  <property fmtid="{D5CDD505-2E9C-101B-9397-08002B2CF9AE}" pid="8" name="MC_CreatedDate">
    <vt:lpwstr>20 May 2021</vt:lpwstr>
  </property>
  <property fmtid="{D5CDD505-2E9C-101B-9397-08002B2CF9AE}" pid="9" name="MC_Status">
    <vt:lpwstr>Release</vt:lpwstr>
  </property>
  <property fmtid="{D5CDD505-2E9C-101B-9397-08002B2CF9AE}" pid="10" name="MC_NextReviewDate">
    <vt:lpwstr/>
  </property>
  <property fmtid="{D5CDD505-2E9C-101B-9397-08002B2CF9AE}" pid="11" name="MC_Owner">
    <vt:lpwstr>SANDRA.DETTER</vt:lpwstr>
  </property>
  <property fmtid="{D5CDD505-2E9C-101B-9397-08002B2CF9AE}" pid="12" name="MC_Title">
    <vt:lpwstr>Course Announcement Virtual Instructor Led Training (vILT) Template</vt:lpwstr>
  </property>
  <property fmtid="{D5CDD505-2E9C-101B-9397-08002B2CF9AE}" pid="13" name="MC_Notes">
    <vt:lpwstr/>
  </property>
  <property fmtid="{D5CDD505-2E9C-101B-9397-08002B2CF9AE}" pid="14" name="MC_Number">
    <vt:lpwstr>FORM-001241</vt:lpwstr>
  </property>
  <property fmtid="{D5CDD505-2E9C-101B-9397-08002B2CF9AE}" pid="15" name="MC_Author">
    <vt:lpwstr>SANDRA.DETTER</vt:lpwstr>
  </property>
  <property fmtid="{D5CDD505-2E9C-101B-9397-08002B2CF9AE}" pid="16" name="MC_Vault">
    <vt:lpwstr>OTED NP-rel</vt:lpwstr>
  </property>
</Properties>
</file>